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0827C" w14:textId="77777777" w:rsidR="00DA2EE3" w:rsidRPr="00F53D6F" w:rsidRDefault="00F53D6F">
      <w:pPr>
        <w:spacing w:before="54" w:line="413" w:lineRule="exact"/>
        <w:ind w:left="4962" w:right="303"/>
        <w:jc w:val="center"/>
        <w:rPr>
          <w:rFonts w:ascii="Times New Roman"/>
          <w:sz w:val="36"/>
          <w:lang w:val="es-419"/>
        </w:rPr>
      </w:pPr>
      <w:r>
        <w:pict w14:anchorId="554082A5">
          <v:group id="_x0000_s1026" style="position:absolute;left:0;text-align:left;margin-left:.5pt;margin-top:78.1pt;width:611.55pt;height:713.9pt;z-index:-251658240;mso-position-horizontal-relative:page;mso-position-vertical-relative:page" coordorigin="10,1562" coordsize="12231,142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32;top:14174;width:3504;height:1666">
              <v:imagedata r:id="rId4" o:title=""/>
            </v:shape>
            <v:shape id="_x0000_s1032" type="#_x0000_t75" style="position:absolute;left:1497;top:14976;width:9836;height:341">
              <v:imagedata r:id="rId5" o:title=""/>
            </v:shape>
            <v:shape id="_x0000_s1031" type="#_x0000_t75" style="position:absolute;left:1112;top:1562;width:4207;height:12526">
              <v:imagedata r:id="rId6" o:title=""/>
            </v:shape>
            <v:shape id="_x0000_s1030" type="#_x0000_t75" style="position:absolute;left:9;top:12628;width:12231;height:1738">
              <v:imagedata r:id="rId7" o:title=""/>
            </v:shape>
            <v:shape id="_x0000_s1029" style="position:absolute;left:5769;top:4329;width:120;height:10023" coordorigin="5770,4330" coordsize="120,10023" o:spt="100" adj="0,,0" path="m5813,4446r-6,-1l5788,4432r-13,-19l5770,4390r5,-24l5788,4347r19,-13l5830,4330r23,4l5872,4347r13,19l5890,4390r-77,l5813,4446xm5830,4450r-17,-4l5813,4390r36,l5849,4446r-19,4xm5849,4446r,-56l5890,4390r-5,23l5872,4432r-19,13l5849,4446xm5849,4450r-19,l5849,4446r,4xm5842,14352r-34,l5813,4446r17,4l5849,4450r-7,9902xe" fillcolor="#62a836" stroked="f">
              <v:stroke joinstyle="round"/>
              <v:formulas/>
              <v:path arrowok="t" o:connecttype="segments"/>
            </v:shape>
            <v:shape id="_x0000_s1028" type="#_x0000_t75" style="position:absolute;left:10692;top:12948;width:1128;height:1126">
              <v:imagedata r:id="rId8" o:title=""/>
            </v:shape>
            <v:shape id="_x0000_s1027" type="#_x0000_t75" style="position:absolute;left:6240;top:12129;width:3480;height:2607">
              <v:imagedata r:id="rId9" o:title=""/>
            </v:shape>
            <w10:wrap anchorx="page" anchory="page"/>
          </v:group>
        </w:pict>
      </w:r>
      <w:r w:rsidRPr="00F53D6F">
        <w:rPr>
          <w:rFonts w:ascii="Times New Roman"/>
          <w:sz w:val="36"/>
          <w:lang w:val="es-419"/>
        </w:rPr>
        <w:t>Quinta do Mondego red</w:t>
      </w:r>
    </w:p>
    <w:p w14:paraId="5540827D" w14:textId="77777777" w:rsidR="00DA2EE3" w:rsidRPr="00F53D6F" w:rsidRDefault="00F53D6F">
      <w:pPr>
        <w:spacing w:line="275" w:lineRule="exact"/>
        <w:ind w:left="4962" w:right="306"/>
        <w:jc w:val="center"/>
        <w:rPr>
          <w:rFonts w:ascii="Times New Roman"/>
          <w:sz w:val="24"/>
          <w:lang w:val="es-419"/>
        </w:rPr>
      </w:pPr>
      <w:proofErr w:type="spellStart"/>
      <w:r w:rsidRPr="00F53D6F">
        <w:rPr>
          <w:rFonts w:ascii="Times New Roman"/>
          <w:sz w:val="24"/>
          <w:lang w:val="es-419"/>
        </w:rPr>
        <w:t>Jaen</w:t>
      </w:r>
      <w:proofErr w:type="spellEnd"/>
      <w:r w:rsidRPr="00F53D6F">
        <w:rPr>
          <w:rFonts w:ascii="Times New Roman"/>
          <w:sz w:val="24"/>
          <w:lang w:val="es-419"/>
        </w:rPr>
        <w:t xml:space="preserve">, </w:t>
      </w:r>
      <w:proofErr w:type="spellStart"/>
      <w:r w:rsidRPr="00F53D6F">
        <w:rPr>
          <w:rFonts w:ascii="Times New Roman"/>
          <w:sz w:val="24"/>
          <w:lang w:val="es-419"/>
        </w:rPr>
        <w:t>Alfrocheiro</w:t>
      </w:r>
      <w:proofErr w:type="spellEnd"/>
      <w:r w:rsidRPr="00F53D6F">
        <w:rPr>
          <w:rFonts w:ascii="Times New Roman"/>
          <w:sz w:val="24"/>
          <w:lang w:val="es-419"/>
        </w:rPr>
        <w:t>, Tinta-</w:t>
      </w:r>
      <w:proofErr w:type="spellStart"/>
      <w:r w:rsidRPr="00F53D6F">
        <w:rPr>
          <w:rFonts w:ascii="Times New Roman"/>
          <w:sz w:val="24"/>
          <w:lang w:val="es-419"/>
        </w:rPr>
        <w:t>Roriz</w:t>
      </w:r>
      <w:proofErr w:type="spellEnd"/>
      <w:r w:rsidRPr="00F53D6F">
        <w:rPr>
          <w:rFonts w:ascii="Times New Roman"/>
          <w:sz w:val="24"/>
          <w:lang w:val="es-419"/>
        </w:rPr>
        <w:t xml:space="preserve">, </w:t>
      </w:r>
      <w:proofErr w:type="spellStart"/>
      <w:r w:rsidRPr="00F53D6F">
        <w:rPr>
          <w:rFonts w:ascii="Times New Roman"/>
          <w:sz w:val="24"/>
          <w:lang w:val="es-419"/>
        </w:rPr>
        <w:t>Touriga</w:t>
      </w:r>
      <w:proofErr w:type="spellEnd"/>
      <w:r w:rsidRPr="00F53D6F">
        <w:rPr>
          <w:rFonts w:ascii="Times New Roman"/>
          <w:sz w:val="24"/>
          <w:lang w:val="es-419"/>
        </w:rPr>
        <w:t xml:space="preserve"> Nacional</w:t>
      </w:r>
    </w:p>
    <w:p w14:paraId="5540827E" w14:textId="77777777" w:rsidR="00DA2EE3" w:rsidRPr="00F53D6F" w:rsidRDefault="00DA2EE3">
      <w:pPr>
        <w:pStyle w:val="BodyText"/>
        <w:rPr>
          <w:rFonts w:ascii="Times New Roman"/>
          <w:sz w:val="20"/>
          <w:lang w:val="es-419"/>
        </w:rPr>
      </w:pPr>
    </w:p>
    <w:p w14:paraId="5540827F" w14:textId="77777777" w:rsidR="00DA2EE3" w:rsidRPr="00F53D6F" w:rsidRDefault="00DA2EE3">
      <w:pPr>
        <w:pStyle w:val="BodyText"/>
        <w:rPr>
          <w:rFonts w:ascii="Times New Roman"/>
          <w:sz w:val="18"/>
          <w:lang w:val="es-419"/>
        </w:rPr>
      </w:pPr>
    </w:p>
    <w:p w14:paraId="55408280" w14:textId="69CC0C5D" w:rsidR="00DA2EE3" w:rsidRDefault="00F53D6F">
      <w:pPr>
        <w:spacing w:line="256" w:lineRule="auto"/>
        <w:ind w:left="5368" w:right="1415"/>
        <w:rPr>
          <w:i/>
        </w:rPr>
      </w:pPr>
      <w:r>
        <w:rPr>
          <w:i/>
        </w:rPr>
        <w:t xml:space="preserve">Appellation: </w:t>
      </w:r>
      <w:proofErr w:type="spellStart"/>
      <w:r>
        <w:rPr>
          <w:i/>
        </w:rPr>
        <w:t>Nelas</w:t>
      </w:r>
      <w:proofErr w:type="spellEnd"/>
      <w:r>
        <w:rPr>
          <w:i/>
        </w:rPr>
        <w:t xml:space="preserve"> - Portugal </w:t>
      </w:r>
      <w:bookmarkStart w:id="0" w:name="_GoBack"/>
      <w:bookmarkEnd w:id="0"/>
    </w:p>
    <w:p w14:paraId="55408281" w14:textId="77777777" w:rsidR="00DA2EE3" w:rsidRDefault="00F53D6F">
      <w:pPr>
        <w:spacing w:line="267" w:lineRule="exact"/>
        <w:ind w:left="5368"/>
        <w:rPr>
          <w:i/>
        </w:rPr>
      </w:pPr>
      <w:r>
        <w:rPr>
          <w:i/>
        </w:rPr>
        <w:t>Alcohol: 11,0% by Vol.</w:t>
      </w:r>
    </w:p>
    <w:p w14:paraId="55408282" w14:textId="77777777" w:rsidR="00DA2EE3" w:rsidRPr="00F53D6F" w:rsidRDefault="00F53D6F">
      <w:pPr>
        <w:spacing w:before="17" w:line="256" w:lineRule="auto"/>
        <w:ind w:left="5368" w:right="1415"/>
        <w:rPr>
          <w:i/>
          <w:lang w:val="es-419"/>
        </w:rPr>
      </w:pPr>
      <w:proofErr w:type="spellStart"/>
      <w:r w:rsidRPr="00F53D6F">
        <w:rPr>
          <w:i/>
          <w:lang w:val="es-419"/>
        </w:rPr>
        <w:t>Winery</w:t>
      </w:r>
      <w:proofErr w:type="spellEnd"/>
      <w:r w:rsidRPr="00F53D6F">
        <w:rPr>
          <w:i/>
          <w:lang w:val="es-419"/>
        </w:rPr>
        <w:t xml:space="preserve">: Quinta </w:t>
      </w:r>
      <w:proofErr w:type="spellStart"/>
      <w:r w:rsidRPr="00F53D6F">
        <w:rPr>
          <w:i/>
          <w:lang w:val="es-419"/>
        </w:rPr>
        <w:t>Fontes</w:t>
      </w:r>
      <w:proofErr w:type="spellEnd"/>
      <w:r w:rsidRPr="00F53D6F">
        <w:rPr>
          <w:i/>
          <w:lang w:val="es-419"/>
        </w:rPr>
        <w:t xml:space="preserve"> da Cunha </w:t>
      </w:r>
      <w:proofErr w:type="spellStart"/>
      <w:r w:rsidRPr="00F53D6F">
        <w:rPr>
          <w:i/>
          <w:lang w:val="es-419"/>
        </w:rPr>
        <w:t>Winemaker</w:t>
      </w:r>
      <w:proofErr w:type="spellEnd"/>
      <w:r w:rsidRPr="00F53D6F">
        <w:rPr>
          <w:i/>
          <w:lang w:val="es-419"/>
        </w:rPr>
        <w:t>: Joana Cunha</w:t>
      </w:r>
    </w:p>
    <w:p w14:paraId="55408283" w14:textId="77777777" w:rsidR="00DA2EE3" w:rsidRPr="00F53D6F" w:rsidRDefault="00DA2EE3">
      <w:pPr>
        <w:pStyle w:val="BodyText"/>
        <w:rPr>
          <w:i/>
          <w:lang w:val="es-419"/>
        </w:rPr>
      </w:pPr>
    </w:p>
    <w:p w14:paraId="55408284" w14:textId="77777777" w:rsidR="00DA2EE3" w:rsidRPr="00F53D6F" w:rsidRDefault="00DA2EE3">
      <w:pPr>
        <w:pStyle w:val="BodyText"/>
        <w:rPr>
          <w:i/>
          <w:lang w:val="es-419"/>
        </w:rPr>
      </w:pPr>
    </w:p>
    <w:p w14:paraId="55408285" w14:textId="77777777" w:rsidR="00DA2EE3" w:rsidRPr="00F53D6F" w:rsidRDefault="00DA2EE3">
      <w:pPr>
        <w:pStyle w:val="BodyText"/>
        <w:spacing w:before="4"/>
        <w:rPr>
          <w:i/>
          <w:lang w:val="es-419"/>
        </w:rPr>
      </w:pPr>
    </w:p>
    <w:p w14:paraId="55408286" w14:textId="77777777" w:rsidR="00DA2EE3" w:rsidRDefault="00F53D6F">
      <w:pPr>
        <w:pStyle w:val="BodyText"/>
        <w:spacing w:before="1"/>
        <w:ind w:left="5371"/>
      </w:pPr>
      <w:r>
        <w:t>Winemaking:</w:t>
      </w:r>
    </w:p>
    <w:p w14:paraId="55408287" w14:textId="77777777" w:rsidR="00DA2EE3" w:rsidRDefault="00DA2EE3">
      <w:pPr>
        <w:pStyle w:val="BodyText"/>
        <w:spacing w:before="4"/>
        <w:rPr>
          <w:sz w:val="24"/>
        </w:rPr>
      </w:pPr>
    </w:p>
    <w:p w14:paraId="55408288" w14:textId="77777777" w:rsidR="00DA2EE3" w:rsidRDefault="00F53D6F">
      <w:pPr>
        <w:pStyle w:val="BodyText"/>
        <w:spacing w:line="256" w:lineRule="auto"/>
        <w:ind w:left="5371" w:right="130"/>
        <w:jc w:val="both"/>
      </w:pPr>
      <w:r>
        <w:t>Four grape varieties hand harvest and softly crushed together. Fermentation in small stainless steel at a controlled temperature of under 25ºC. Malolactic fermentation in to stainless steel vats. Aging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French</w:t>
      </w:r>
      <w:r>
        <w:rPr>
          <w:spacing w:val="-13"/>
        </w:rPr>
        <w:t xml:space="preserve"> </w:t>
      </w:r>
      <w:r>
        <w:t>oak</w:t>
      </w:r>
      <w:r>
        <w:rPr>
          <w:spacing w:val="-14"/>
        </w:rPr>
        <w:t xml:space="preserve"> </w:t>
      </w:r>
      <w:r>
        <w:t>wood</w:t>
      </w:r>
      <w:r>
        <w:rPr>
          <w:spacing w:val="-15"/>
        </w:rPr>
        <w:t xml:space="preserve"> </w:t>
      </w:r>
      <w:r>
        <w:t>casks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t>months.</w:t>
      </w:r>
      <w:r>
        <w:rPr>
          <w:spacing w:val="-16"/>
        </w:rPr>
        <w:t xml:space="preserve"> </w:t>
      </w:r>
      <w:r>
        <w:t>Light filtrati</w:t>
      </w:r>
      <w:r>
        <w:t>on before</w:t>
      </w:r>
      <w:r>
        <w:rPr>
          <w:spacing w:val="-2"/>
        </w:rPr>
        <w:t xml:space="preserve"> </w:t>
      </w:r>
      <w:r>
        <w:t>bottling.</w:t>
      </w:r>
    </w:p>
    <w:p w14:paraId="55408289" w14:textId="77777777" w:rsidR="00DA2EE3" w:rsidRDefault="00DA2EE3">
      <w:pPr>
        <w:pStyle w:val="BodyText"/>
      </w:pPr>
    </w:p>
    <w:p w14:paraId="5540828A" w14:textId="77777777" w:rsidR="00DA2EE3" w:rsidRDefault="00DA2EE3">
      <w:pPr>
        <w:pStyle w:val="BodyText"/>
      </w:pPr>
    </w:p>
    <w:p w14:paraId="5540828B" w14:textId="77777777" w:rsidR="00DA2EE3" w:rsidRDefault="00DA2EE3">
      <w:pPr>
        <w:pStyle w:val="BodyText"/>
        <w:spacing w:before="6"/>
        <w:rPr>
          <w:sz w:val="26"/>
        </w:rPr>
      </w:pPr>
    </w:p>
    <w:p w14:paraId="5540828C" w14:textId="77777777" w:rsidR="00DA2EE3" w:rsidRDefault="00F53D6F">
      <w:pPr>
        <w:pStyle w:val="BodyText"/>
        <w:spacing w:before="1"/>
        <w:ind w:left="5388"/>
      </w:pPr>
      <w:r>
        <w:t>Tasting notes:</w:t>
      </w:r>
    </w:p>
    <w:p w14:paraId="5540828D" w14:textId="77777777" w:rsidR="00DA2EE3" w:rsidRDefault="00DA2EE3">
      <w:pPr>
        <w:pStyle w:val="BodyText"/>
        <w:spacing w:before="7"/>
        <w:rPr>
          <w:sz w:val="24"/>
        </w:rPr>
      </w:pPr>
    </w:p>
    <w:p w14:paraId="5540828E" w14:textId="77777777" w:rsidR="00DA2EE3" w:rsidRDefault="00F53D6F">
      <w:pPr>
        <w:pStyle w:val="BodyText"/>
        <w:ind w:left="5388"/>
      </w:pPr>
      <w:r>
        <w:t>Beautiful red ruby color</w:t>
      </w:r>
    </w:p>
    <w:p w14:paraId="5540828F" w14:textId="77777777" w:rsidR="00DA2EE3" w:rsidRDefault="00DA2EE3">
      <w:pPr>
        <w:pStyle w:val="BodyText"/>
        <w:spacing w:before="2"/>
        <w:rPr>
          <w:sz w:val="24"/>
        </w:rPr>
      </w:pPr>
    </w:p>
    <w:p w14:paraId="55408290" w14:textId="77777777" w:rsidR="00DA2EE3" w:rsidRDefault="00F53D6F">
      <w:pPr>
        <w:pStyle w:val="BodyText"/>
        <w:spacing w:line="256" w:lineRule="auto"/>
        <w:ind w:left="5388" w:right="115"/>
        <w:jc w:val="both"/>
      </w:pPr>
      <w:r>
        <w:t>Very fine and complex aroma, attractive and fresh with mint and fresh fruit</w:t>
      </w:r>
    </w:p>
    <w:p w14:paraId="55408291" w14:textId="77777777" w:rsidR="00DA2EE3" w:rsidRDefault="00DA2EE3">
      <w:pPr>
        <w:pStyle w:val="BodyText"/>
        <w:spacing w:before="11"/>
      </w:pPr>
    </w:p>
    <w:p w14:paraId="55408292" w14:textId="77777777" w:rsidR="00DA2EE3" w:rsidRDefault="00F53D6F">
      <w:pPr>
        <w:pStyle w:val="BodyText"/>
        <w:spacing w:line="254" w:lineRule="auto"/>
        <w:ind w:left="5388" w:right="115"/>
        <w:jc w:val="both"/>
      </w:pPr>
      <w:r>
        <w:t>Flavors of ripe red and black fruits, together with good acidity. Well balanced and persistent. Elegant wine with fine quality tannins.</w:t>
      </w:r>
    </w:p>
    <w:p w14:paraId="55408293" w14:textId="77777777" w:rsidR="00DA2EE3" w:rsidRDefault="00DA2EE3">
      <w:pPr>
        <w:pStyle w:val="BodyText"/>
        <w:rPr>
          <w:sz w:val="20"/>
        </w:rPr>
      </w:pPr>
    </w:p>
    <w:p w14:paraId="55408294" w14:textId="77777777" w:rsidR="00DA2EE3" w:rsidRDefault="00DA2EE3">
      <w:pPr>
        <w:pStyle w:val="BodyText"/>
        <w:rPr>
          <w:sz w:val="20"/>
        </w:rPr>
      </w:pPr>
    </w:p>
    <w:p w14:paraId="55408295" w14:textId="77777777" w:rsidR="00DA2EE3" w:rsidRDefault="00DA2EE3">
      <w:pPr>
        <w:pStyle w:val="BodyText"/>
        <w:rPr>
          <w:sz w:val="20"/>
        </w:rPr>
      </w:pPr>
    </w:p>
    <w:p w14:paraId="55408296" w14:textId="77777777" w:rsidR="00DA2EE3" w:rsidRDefault="00DA2EE3">
      <w:pPr>
        <w:pStyle w:val="BodyText"/>
        <w:rPr>
          <w:sz w:val="20"/>
        </w:rPr>
      </w:pPr>
    </w:p>
    <w:p w14:paraId="55408297" w14:textId="77777777" w:rsidR="00DA2EE3" w:rsidRDefault="00DA2EE3">
      <w:pPr>
        <w:pStyle w:val="BodyText"/>
        <w:rPr>
          <w:sz w:val="20"/>
        </w:rPr>
      </w:pPr>
    </w:p>
    <w:p w14:paraId="55408298" w14:textId="77777777" w:rsidR="00DA2EE3" w:rsidRDefault="00DA2EE3">
      <w:pPr>
        <w:pStyle w:val="BodyText"/>
        <w:rPr>
          <w:sz w:val="20"/>
        </w:rPr>
      </w:pPr>
    </w:p>
    <w:p w14:paraId="55408299" w14:textId="77777777" w:rsidR="00DA2EE3" w:rsidRDefault="00DA2EE3">
      <w:pPr>
        <w:pStyle w:val="BodyText"/>
        <w:rPr>
          <w:sz w:val="20"/>
        </w:rPr>
      </w:pPr>
    </w:p>
    <w:p w14:paraId="5540829A" w14:textId="77777777" w:rsidR="00DA2EE3" w:rsidRDefault="00DA2EE3">
      <w:pPr>
        <w:pStyle w:val="BodyText"/>
        <w:rPr>
          <w:sz w:val="20"/>
        </w:rPr>
      </w:pPr>
    </w:p>
    <w:p w14:paraId="5540829B" w14:textId="77777777" w:rsidR="00DA2EE3" w:rsidRDefault="00DA2EE3">
      <w:pPr>
        <w:pStyle w:val="BodyText"/>
        <w:rPr>
          <w:sz w:val="20"/>
        </w:rPr>
      </w:pPr>
    </w:p>
    <w:p w14:paraId="5540829C" w14:textId="77777777" w:rsidR="00DA2EE3" w:rsidRDefault="00DA2EE3">
      <w:pPr>
        <w:pStyle w:val="BodyText"/>
        <w:rPr>
          <w:sz w:val="20"/>
        </w:rPr>
      </w:pPr>
    </w:p>
    <w:p w14:paraId="5540829D" w14:textId="77777777" w:rsidR="00DA2EE3" w:rsidRDefault="00DA2EE3">
      <w:pPr>
        <w:pStyle w:val="BodyText"/>
        <w:spacing w:before="5"/>
        <w:rPr>
          <w:sz w:val="26"/>
        </w:rPr>
      </w:pPr>
    </w:p>
    <w:p w14:paraId="5540829E" w14:textId="77777777" w:rsidR="00DA2EE3" w:rsidRDefault="00F53D6F">
      <w:pPr>
        <w:spacing w:before="64" w:line="254" w:lineRule="auto"/>
        <w:ind w:left="103" w:right="7914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UPC 8-60033-22802-0 CASE CONTENT: 12x750ML CASE WEIGHT: 35</w:t>
      </w:r>
      <w:r>
        <w:rPr>
          <w:rFonts w:ascii="Calibri"/>
          <w:b/>
          <w:color w:val="FFFFFF"/>
          <w:spacing w:val="-3"/>
          <w:sz w:val="18"/>
        </w:rPr>
        <w:t xml:space="preserve"> </w:t>
      </w:r>
      <w:r>
        <w:rPr>
          <w:rFonts w:ascii="Calibri"/>
          <w:b/>
          <w:color w:val="FFFFFF"/>
          <w:sz w:val="18"/>
        </w:rPr>
        <w:t>Lb.</w:t>
      </w:r>
    </w:p>
    <w:p w14:paraId="5540829F" w14:textId="77777777" w:rsidR="00DA2EE3" w:rsidRDefault="00F53D6F">
      <w:pPr>
        <w:spacing w:before="4"/>
        <w:ind w:left="103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CASE QTY per pallet LAYER: 15 (75 total)</w:t>
      </w:r>
    </w:p>
    <w:p w14:paraId="554082A0" w14:textId="77777777" w:rsidR="00DA2EE3" w:rsidRDefault="00DA2EE3">
      <w:pPr>
        <w:pStyle w:val="BodyText"/>
        <w:rPr>
          <w:rFonts w:ascii="Calibri"/>
          <w:b/>
          <w:sz w:val="20"/>
        </w:rPr>
      </w:pPr>
    </w:p>
    <w:p w14:paraId="554082A1" w14:textId="77777777" w:rsidR="00DA2EE3" w:rsidRDefault="00DA2EE3">
      <w:pPr>
        <w:pStyle w:val="BodyText"/>
        <w:rPr>
          <w:rFonts w:ascii="Calibri"/>
          <w:b/>
          <w:sz w:val="20"/>
        </w:rPr>
      </w:pPr>
    </w:p>
    <w:p w14:paraId="554082A2" w14:textId="77777777" w:rsidR="00DA2EE3" w:rsidRDefault="00DA2EE3">
      <w:pPr>
        <w:pStyle w:val="BodyText"/>
        <w:rPr>
          <w:rFonts w:ascii="Calibri"/>
          <w:b/>
          <w:sz w:val="20"/>
        </w:rPr>
      </w:pPr>
    </w:p>
    <w:p w14:paraId="554082A3" w14:textId="77777777" w:rsidR="00DA2EE3" w:rsidRDefault="00DA2EE3">
      <w:pPr>
        <w:pStyle w:val="BodyText"/>
        <w:spacing w:before="4"/>
        <w:rPr>
          <w:rFonts w:ascii="Calibri"/>
          <w:b/>
          <w:sz w:val="18"/>
        </w:rPr>
      </w:pPr>
    </w:p>
    <w:p w14:paraId="554082A4" w14:textId="77777777" w:rsidR="00DA2EE3" w:rsidRDefault="00F53D6F">
      <w:pPr>
        <w:spacing w:before="1"/>
        <w:ind w:left="1605"/>
        <w:rPr>
          <w:rFonts w:ascii="Calibri"/>
          <w:sz w:val="20"/>
        </w:rPr>
      </w:pPr>
      <w:r>
        <w:rPr>
          <w:rFonts w:ascii="Calibri"/>
          <w:sz w:val="20"/>
        </w:rPr>
        <w:t xml:space="preserve">T. 704 638-0004 | email: </w:t>
      </w:r>
      <w:hyperlink r:id="rId10">
        <w:r>
          <w:rPr>
            <w:rFonts w:ascii="Calibri"/>
            <w:sz w:val="20"/>
          </w:rPr>
          <w:t xml:space="preserve">sales@ecovalleyimports.com </w:t>
        </w:r>
      </w:hyperlink>
      <w:r>
        <w:rPr>
          <w:rFonts w:ascii="Calibri"/>
          <w:sz w:val="20"/>
        </w:rPr>
        <w:t xml:space="preserve">| </w:t>
      </w:r>
      <w:hyperlink r:id="rId11">
        <w:r>
          <w:rPr>
            <w:rFonts w:ascii="Calibri"/>
            <w:sz w:val="20"/>
          </w:rPr>
          <w:t>www.ecovalleyimports.com</w:t>
        </w:r>
      </w:hyperlink>
    </w:p>
    <w:sectPr w:rsidR="00DA2EE3">
      <w:type w:val="continuous"/>
      <w:pgSz w:w="12240" w:h="15840"/>
      <w:pgMar w:top="860" w:right="8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EE3"/>
    <w:rsid w:val="00DA2EE3"/>
    <w:rsid w:val="00F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540827C"/>
  <w15:docId w15:val="{36A4B256-B256-44B4-A9D2-EF53E2A6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ecovalleyimports.com/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sales@ecovalleyimports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Quinta do Mondego red Fontes da Cunha.do</dc:title>
  <dc:creator>marie</dc:creator>
  <cp:lastModifiedBy>Leonardo Ludert</cp:lastModifiedBy>
  <cp:revision>2</cp:revision>
  <dcterms:created xsi:type="dcterms:W3CDTF">2020-02-10T20:41:00Z</dcterms:created>
  <dcterms:modified xsi:type="dcterms:W3CDTF">2020-02-10T20:41:00Z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LastSaved">
    <vt:filetime>2020-02-10T00:00:00Z</vt:filetime>
  </property>
</Properties>
</file>