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26" w:rsidRDefault="00E42BB0">
      <w:r w:rsidRPr="002A7A17">
        <w:rPr>
          <w:noProof/>
        </w:rPr>
        <mc:AlternateContent>
          <mc:Choice Requires="wps">
            <w:drawing>
              <wp:anchor distT="0" distB="0" distL="114300" distR="114300" simplePos="0" relativeHeight="251662336" behindDoc="0" locked="0" layoutInCell="1" allowOverlap="1" wp14:anchorId="55A98D62" wp14:editId="64A1DAF1">
                <wp:simplePos x="0" y="0"/>
                <wp:positionH relativeFrom="column">
                  <wp:posOffset>3110865</wp:posOffset>
                </wp:positionH>
                <wp:positionV relativeFrom="paragraph">
                  <wp:posOffset>1757680</wp:posOffset>
                </wp:positionV>
                <wp:extent cx="3058160" cy="2562225"/>
                <wp:effectExtent l="0" t="0" r="0" b="0"/>
                <wp:wrapNone/>
                <wp:docPr id="11" name="Cuadro de texto 73"/>
                <wp:cNvGraphicFramePr/>
                <a:graphic xmlns:a="http://schemas.openxmlformats.org/drawingml/2006/main">
                  <a:graphicData uri="http://schemas.microsoft.com/office/word/2010/wordprocessingShape">
                    <wps:wsp>
                      <wps:cNvSpPr txBox="1"/>
                      <wps:spPr>
                        <a:xfrm>
                          <a:off x="0" y="0"/>
                          <a:ext cx="3058160" cy="2562225"/>
                        </a:xfrm>
                        <a:prstGeom prst="rect">
                          <a:avLst/>
                        </a:prstGeom>
                        <a:noFill/>
                        <a:ln w="6350">
                          <a:noFill/>
                        </a:ln>
                      </wps:spPr>
                      <wps:txbx>
                        <w:txbxContent>
                          <w:p w:rsidR="00157502" w:rsidRPr="00157502" w:rsidRDefault="002A7A17" w:rsidP="001F07A5">
                            <w:pPr>
                              <w:pStyle w:val="NormalWeb"/>
                              <w:spacing w:after="0" w:line="256" w:lineRule="auto"/>
                              <w:jc w:val="both"/>
                              <w:rPr>
                                <w:rFonts w:ascii="Calibri Light" w:eastAsia="Calibri" w:hAnsi="Calibri Light"/>
                                <w:color w:val="000000" w:themeColor="text1"/>
                                <w:kern w:val="24"/>
                                <w:sz w:val="22"/>
                                <w:szCs w:val="22"/>
                              </w:rPr>
                            </w:pPr>
                            <w:r>
                              <w:rPr>
                                <w:rFonts w:ascii="Calibri Light" w:eastAsia="Calibri" w:hAnsi="Calibri Light"/>
                                <w:b/>
                                <w:bCs/>
                                <w:color w:val="000000" w:themeColor="text1"/>
                                <w:kern w:val="24"/>
                                <w:sz w:val="22"/>
                                <w:szCs w:val="22"/>
                              </w:rPr>
                              <w:t>Winemaking</w:t>
                            </w:r>
                            <w:r w:rsidR="00E42BB0">
                              <w:rPr>
                                <w:rFonts w:ascii="Calibri Light" w:eastAsia="Calibri" w:hAnsi="Calibri Light"/>
                                <w:color w:val="000000" w:themeColor="text1"/>
                                <w:kern w:val="24"/>
                                <w:sz w:val="22"/>
                                <w:szCs w:val="22"/>
                              </w:rPr>
                              <w:t xml:space="preserve">: </w:t>
                            </w:r>
                            <w:r w:rsidR="001F07A5">
                              <w:rPr>
                                <w:rFonts w:ascii="Calibri Light" w:eastAsia="Calibri" w:hAnsi="Calibri Light"/>
                                <w:color w:val="000000" w:themeColor="text1"/>
                                <w:kern w:val="24"/>
                                <w:sz w:val="22"/>
                                <w:szCs w:val="22"/>
                              </w:rPr>
                              <w:t>H</w:t>
                            </w:r>
                            <w:r w:rsidR="001F07A5" w:rsidRPr="001F07A5">
                              <w:rPr>
                                <w:rFonts w:ascii="Calibri Light" w:eastAsia="Calibri" w:hAnsi="Calibri Light"/>
                                <w:color w:val="000000" w:themeColor="text1"/>
                                <w:kern w:val="24"/>
                                <w:sz w:val="22"/>
                                <w:szCs w:val="22"/>
                              </w:rPr>
                              <w:t>and-picked</w:t>
                            </w:r>
                            <w:r w:rsidR="001F07A5">
                              <w:rPr>
                                <w:rFonts w:ascii="Calibri Light" w:eastAsia="Calibri" w:hAnsi="Calibri Light"/>
                                <w:color w:val="000000" w:themeColor="text1"/>
                                <w:kern w:val="24"/>
                                <w:sz w:val="22"/>
                                <w:szCs w:val="22"/>
                              </w:rPr>
                              <w:t xml:space="preserve">, </w:t>
                            </w:r>
                            <w:r w:rsidR="001F07A5" w:rsidRPr="001F07A5">
                              <w:rPr>
                                <w:rFonts w:ascii="Calibri Light" w:eastAsia="Calibri" w:hAnsi="Calibri Light"/>
                                <w:color w:val="000000" w:themeColor="text1"/>
                                <w:kern w:val="24"/>
                                <w:sz w:val="22"/>
                                <w:szCs w:val="22"/>
                              </w:rPr>
                              <w:t>destemmed and pressed in a pne</w:t>
                            </w:r>
                            <w:r w:rsidR="001F07A5">
                              <w:rPr>
                                <w:rFonts w:ascii="Calibri Light" w:eastAsia="Calibri" w:hAnsi="Calibri Light"/>
                                <w:color w:val="000000" w:themeColor="text1"/>
                                <w:kern w:val="24"/>
                                <w:sz w:val="22"/>
                                <w:szCs w:val="22"/>
                              </w:rPr>
                              <w:t>umatic press. The juice remained</w:t>
                            </w:r>
                            <w:r w:rsidR="001F07A5" w:rsidRPr="001F07A5">
                              <w:rPr>
                                <w:rFonts w:ascii="Calibri Light" w:eastAsia="Calibri" w:hAnsi="Calibri Light"/>
                                <w:color w:val="000000" w:themeColor="text1"/>
                                <w:kern w:val="24"/>
                                <w:sz w:val="22"/>
                                <w:szCs w:val="22"/>
                              </w:rPr>
                              <w:t xml:space="preserve"> on the skins for an average of 6 hours before being gently extracted at low pressure and statically decanted in stainless steel tanks until limp</w:t>
                            </w:r>
                            <w:r w:rsidR="001F07A5">
                              <w:rPr>
                                <w:rFonts w:ascii="Calibri Light" w:eastAsia="Calibri" w:hAnsi="Calibri Light"/>
                                <w:color w:val="000000" w:themeColor="text1"/>
                                <w:kern w:val="24"/>
                                <w:sz w:val="22"/>
                                <w:szCs w:val="22"/>
                              </w:rPr>
                              <w:t>idity between 100 and 250 NTU was</w:t>
                            </w:r>
                            <w:r w:rsidR="001F07A5" w:rsidRPr="001F07A5">
                              <w:rPr>
                                <w:rFonts w:ascii="Calibri Light" w:eastAsia="Calibri" w:hAnsi="Calibri Light"/>
                                <w:color w:val="000000" w:themeColor="text1"/>
                                <w:kern w:val="24"/>
                                <w:sz w:val="22"/>
                                <w:szCs w:val="22"/>
                              </w:rPr>
                              <w:t xml:space="preserve"> obtained. The clean must is then transferred to a fermentation tank and inoculated with selected yeasts</w:t>
                            </w:r>
                            <w:r w:rsidR="001F07A5">
                              <w:rPr>
                                <w:rFonts w:ascii="Calibri Light" w:eastAsia="Calibri" w:hAnsi="Calibri Light"/>
                                <w:color w:val="000000" w:themeColor="text1"/>
                                <w:kern w:val="24"/>
                                <w:sz w:val="22"/>
                                <w:szCs w:val="22"/>
                              </w:rPr>
                              <w:t xml:space="preserve">. </w:t>
                            </w:r>
                            <w:r w:rsidR="001F07A5" w:rsidRPr="001F07A5">
                              <w:rPr>
                                <w:rFonts w:ascii="Calibri Light" w:eastAsia="Calibri" w:hAnsi="Calibri Light"/>
                                <w:color w:val="000000" w:themeColor="text1"/>
                                <w:kern w:val="24"/>
                                <w:sz w:val="22"/>
                                <w:szCs w:val="22"/>
                              </w:rPr>
                              <w:t>Alcoholic fermentation took place at 14°–16ºC (57°–61°F) and allowed to remain in the tanks with carbonic gas and daily lees stirri</w:t>
                            </w:r>
                            <w:r w:rsidR="001F07A5">
                              <w:rPr>
                                <w:rFonts w:ascii="Calibri Light" w:eastAsia="Calibri" w:hAnsi="Calibri Light"/>
                                <w:color w:val="000000" w:themeColor="text1"/>
                                <w:kern w:val="24"/>
                                <w:sz w:val="22"/>
                                <w:szCs w:val="22"/>
                              </w:rPr>
                              <w:t xml:space="preserve">ng for an additional ten days. </w:t>
                            </w:r>
                            <w:r w:rsidR="001F07A5" w:rsidRPr="001F07A5">
                              <w:rPr>
                                <w:rFonts w:ascii="Calibri Light" w:eastAsia="Calibri" w:hAnsi="Calibri Light"/>
                                <w:color w:val="000000" w:themeColor="text1"/>
                                <w:kern w:val="24"/>
                                <w:sz w:val="22"/>
                                <w:szCs w:val="22"/>
                              </w:rPr>
                              <w:t>The</w:t>
                            </w:r>
                            <w:r w:rsidR="001F07A5">
                              <w:rPr>
                                <w:rFonts w:ascii="Calibri Light" w:eastAsia="Calibri" w:hAnsi="Calibri Light"/>
                                <w:color w:val="000000" w:themeColor="text1"/>
                                <w:kern w:val="24"/>
                                <w:sz w:val="22"/>
                                <w:szCs w:val="22"/>
                              </w:rPr>
                              <w:t xml:space="preserve">n it </w:t>
                            </w:r>
                            <w:r w:rsidR="001F07A5" w:rsidRPr="001F07A5">
                              <w:rPr>
                                <w:rFonts w:ascii="Calibri Light" w:eastAsia="Calibri" w:hAnsi="Calibri Light"/>
                                <w:color w:val="000000" w:themeColor="text1"/>
                                <w:kern w:val="24"/>
                                <w:sz w:val="22"/>
                                <w:szCs w:val="22"/>
                              </w:rPr>
                              <w:t>was stabilized for proteins and tartaric acid, filtered, and bottled.</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A98D62" id="_x0000_t202" coordsize="21600,21600" o:spt="202" path="m,l,21600r21600,l21600,xe">
                <v:stroke joinstyle="miter"/>
                <v:path gradientshapeok="t" o:connecttype="rect"/>
              </v:shapetype>
              <v:shape id="Cuadro de texto 73" o:spid="_x0000_s1026" type="#_x0000_t202" style="position:absolute;margin-left:244.95pt;margin-top:138.4pt;width:240.8pt;height:20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" filled="f" stroked="f" strokeweight=".5pt">
                <v:textbox>
                  <w:txbxContent>
                    <w:p w:rsidR="00157502" w:rsidRPr="00157502" w:rsidRDefault="002A7A17" w:rsidP="001F07A5">
                      <w:pPr>
                        <w:pStyle w:val="NormalWeb"/>
                        <w:spacing w:after="0" w:line="256" w:lineRule="auto"/>
                        <w:jc w:val="both"/>
                        <w:rPr>
                          <w:rFonts w:ascii="Calibri Light" w:eastAsia="Calibri" w:hAnsi="Calibri Light"/>
                          <w:color w:val="000000" w:themeColor="text1"/>
                          <w:kern w:val="24"/>
                          <w:sz w:val="22"/>
                          <w:szCs w:val="22"/>
                        </w:rPr>
                      </w:pPr>
                      <w:r>
                        <w:rPr>
                          <w:rFonts w:ascii="Calibri Light" w:eastAsia="Calibri" w:hAnsi="Calibri Light"/>
                          <w:b/>
                          <w:bCs/>
                          <w:color w:val="000000" w:themeColor="text1"/>
                          <w:kern w:val="24"/>
                          <w:sz w:val="22"/>
                          <w:szCs w:val="22"/>
                        </w:rPr>
                        <w:t>Winemaking</w:t>
                      </w:r>
                      <w:r w:rsidR="00E42BB0">
                        <w:rPr>
                          <w:rFonts w:ascii="Calibri Light" w:eastAsia="Calibri" w:hAnsi="Calibri Light"/>
                          <w:color w:val="000000" w:themeColor="text1"/>
                          <w:kern w:val="24"/>
                          <w:sz w:val="22"/>
                          <w:szCs w:val="22"/>
                        </w:rPr>
                        <w:t xml:space="preserve">: </w:t>
                      </w:r>
                      <w:r w:rsidR="001F07A5">
                        <w:rPr>
                          <w:rFonts w:ascii="Calibri Light" w:eastAsia="Calibri" w:hAnsi="Calibri Light"/>
                          <w:color w:val="000000" w:themeColor="text1"/>
                          <w:kern w:val="24"/>
                          <w:sz w:val="22"/>
                          <w:szCs w:val="22"/>
                        </w:rPr>
                        <w:t>H</w:t>
                      </w:r>
                      <w:r w:rsidR="001F07A5" w:rsidRPr="001F07A5">
                        <w:rPr>
                          <w:rFonts w:ascii="Calibri Light" w:eastAsia="Calibri" w:hAnsi="Calibri Light"/>
                          <w:color w:val="000000" w:themeColor="text1"/>
                          <w:kern w:val="24"/>
                          <w:sz w:val="22"/>
                          <w:szCs w:val="22"/>
                        </w:rPr>
                        <w:t>and-picked</w:t>
                      </w:r>
                      <w:r w:rsidR="001F07A5">
                        <w:rPr>
                          <w:rFonts w:ascii="Calibri Light" w:eastAsia="Calibri" w:hAnsi="Calibri Light"/>
                          <w:color w:val="000000" w:themeColor="text1"/>
                          <w:kern w:val="24"/>
                          <w:sz w:val="22"/>
                          <w:szCs w:val="22"/>
                        </w:rPr>
                        <w:t xml:space="preserve">, </w:t>
                      </w:r>
                      <w:r w:rsidR="001F07A5" w:rsidRPr="001F07A5">
                        <w:rPr>
                          <w:rFonts w:ascii="Calibri Light" w:eastAsia="Calibri" w:hAnsi="Calibri Light"/>
                          <w:color w:val="000000" w:themeColor="text1"/>
                          <w:kern w:val="24"/>
                          <w:sz w:val="22"/>
                          <w:szCs w:val="22"/>
                        </w:rPr>
                        <w:t>destemmed and pressed in a pne</w:t>
                      </w:r>
                      <w:r w:rsidR="001F07A5">
                        <w:rPr>
                          <w:rFonts w:ascii="Calibri Light" w:eastAsia="Calibri" w:hAnsi="Calibri Light"/>
                          <w:color w:val="000000" w:themeColor="text1"/>
                          <w:kern w:val="24"/>
                          <w:sz w:val="22"/>
                          <w:szCs w:val="22"/>
                        </w:rPr>
                        <w:t>umatic press. The juice remained</w:t>
                      </w:r>
                      <w:r w:rsidR="001F07A5" w:rsidRPr="001F07A5">
                        <w:rPr>
                          <w:rFonts w:ascii="Calibri Light" w:eastAsia="Calibri" w:hAnsi="Calibri Light"/>
                          <w:color w:val="000000" w:themeColor="text1"/>
                          <w:kern w:val="24"/>
                          <w:sz w:val="22"/>
                          <w:szCs w:val="22"/>
                        </w:rPr>
                        <w:t xml:space="preserve"> on the skins for an average of 6 hours before being gently extracted at low pressure and statically decanted in stainless steel tanks until limp</w:t>
                      </w:r>
                      <w:r w:rsidR="001F07A5">
                        <w:rPr>
                          <w:rFonts w:ascii="Calibri Light" w:eastAsia="Calibri" w:hAnsi="Calibri Light"/>
                          <w:color w:val="000000" w:themeColor="text1"/>
                          <w:kern w:val="24"/>
                          <w:sz w:val="22"/>
                          <w:szCs w:val="22"/>
                        </w:rPr>
                        <w:t>idity between 100 and 250 NTU was</w:t>
                      </w:r>
                      <w:r w:rsidR="001F07A5" w:rsidRPr="001F07A5">
                        <w:rPr>
                          <w:rFonts w:ascii="Calibri Light" w:eastAsia="Calibri" w:hAnsi="Calibri Light"/>
                          <w:color w:val="000000" w:themeColor="text1"/>
                          <w:kern w:val="24"/>
                          <w:sz w:val="22"/>
                          <w:szCs w:val="22"/>
                        </w:rPr>
                        <w:t xml:space="preserve"> obtained. The clean must is then transferred to a fermentation tank and inoculated with selected yeasts</w:t>
                      </w:r>
                      <w:r w:rsidR="001F07A5">
                        <w:rPr>
                          <w:rFonts w:ascii="Calibri Light" w:eastAsia="Calibri" w:hAnsi="Calibri Light"/>
                          <w:color w:val="000000" w:themeColor="text1"/>
                          <w:kern w:val="24"/>
                          <w:sz w:val="22"/>
                          <w:szCs w:val="22"/>
                        </w:rPr>
                        <w:t xml:space="preserve">. </w:t>
                      </w:r>
                      <w:r w:rsidR="001F07A5" w:rsidRPr="001F07A5">
                        <w:rPr>
                          <w:rFonts w:ascii="Calibri Light" w:eastAsia="Calibri" w:hAnsi="Calibri Light"/>
                          <w:color w:val="000000" w:themeColor="text1"/>
                          <w:kern w:val="24"/>
                          <w:sz w:val="22"/>
                          <w:szCs w:val="22"/>
                        </w:rPr>
                        <w:t>Alcoholic fermentation took place at 14°–16ºC (57°–61°F) and allowed to remain in the tanks with carbonic gas and daily lees stirri</w:t>
                      </w:r>
                      <w:r w:rsidR="001F07A5">
                        <w:rPr>
                          <w:rFonts w:ascii="Calibri Light" w:eastAsia="Calibri" w:hAnsi="Calibri Light"/>
                          <w:color w:val="000000" w:themeColor="text1"/>
                          <w:kern w:val="24"/>
                          <w:sz w:val="22"/>
                          <w:szCs w:val="22"/>
                        </w:rPr>
                        <w:t xml:space="preserve">ng for an additional ten days. </w:t>
                      </w:r>
                      <w:r w:rsidR="001F07A5" w:rsidRPr="001F07A5">
                        <w:rPr>
                          <w:rFonts w:ascii="Calibri Light" w:eastAsia="Calibri" w:hAnsi="Calibri Light"/>
                          <w:color w:val="000000" w:themeColor="text1"/>
                          <w:kern w:val="24"/>
                          <w:sz w:val="22"/>
                          <w:szCs w:val="22"/>
                        </w:rPr>
                        <w:t>The</w:t>
                      </w:r>
                      <w:r w:rsidR="001F07A5">
                        <w:rPr>
                          <w:rFonts w:ascii="Calibri Light" w:eastAsia="Calibri" w:hAnsi="Calibri Light"/>
                          <w:color w:val="000000" w:themeColor="text1"/>
                          <w:kern w:val="24"/>
                          <w:sz w:val="22"/>
                          <w:szCs w:val="22"/>
                        </w:rPr>
                        <w:t xml:space="preserve">n it </w:t>
                      </w:r>
                      <w:r w:rsidR="001F07A5" w:rsidRPr="001F07A5">
                        <w:rPr>
                          <w:rFonts w:ascii="Calibri Light" w:eastAsia="Calibri" w:hAnsi="Calibri Light"/>
                          <w:color w:val="000000" w:themeColor="text1"/>
                          <w:kern w:val="24"/>
                          <w:sz w:val="22"/>
                          <w:szCs w:val="22"/>
                        </w:rPr>
                        <w:t>was stabilized for proteins and tartaric acid, filtered, and bottled.</w:t>
                      </w:r>
                    </w:p>
                  </w:txbxContent>
                </v:textbox>
              </v:shape>
            </w:pict>
          </mc:Fallback>
        </mc:AlternateContent>
      </w:r>
      <w:r w:rsidR="00715B30" w:rsidRPr="002A7A17">
        <w:rPr>
          <w:noProof/>
        </w:rPr>
        <mc:AlternateContent>
          <mc:Choice Requires="wps">
            <w:drawing>
              <wp:anchor distT="0" distB="0" distL="114300" distR="114300" simplePos="0" relativeHeight="251663360" behindDoc="0" locked="0" layoutInCell="1" allowOverlap="1" wp14:anchorId="3297F0FA" wp14:editId="0A0471D4">
                <wp:simplePos x="0" y="0"/>
                <wp:positionH relativeFrom="column">
                  <wp:posOffset>3120390</wp:posOffset>
                </wp:positionH>
                <wp:positionV relativeFrom="paragraph">
                  <wp:posOffset>4367530</wp:posOffset>
                </wp:positionV>
                <wp:extent cx="3058160" cy="2678696"/>
                <wp:effectExtent l="0" t="0" r="0" b="7620"/>
                <wp:wrapNone/>
                <wp:docPr id="13" name="Cuadro de texto 100"/>
                <wp:cNvGraphicFramePr/>
                <a:graphic xmlns:a="http://schemas.openxmlformats.org/drawingml/2006/main">
                  <a:graphicData uri="http://schemas.microsoft.com/office/word/2010/wordprocessingShape">
                    <wps:wsp>
                      <wps:cNvSpPr txBox="1"/>
                      <wps:spPr>
                        <a:xfrm>
                          <a:off x="0" y="0"/>
                          <a:ext cx="3058160" cy="2678696"/>
                        </a:xfrm>
                        <a:prstGeom prst="rect">
                          <a:avLst/>
                        </a:prstGeom>
                        <a:noFill/>
                        <a:ln w="6350">
                          <a:noFill/>
                        </a:ln>
                      </wps:spPr>
                      <wps:txbx>
                        <w:txbxContent>
                          <w:p w:rsidR="0074698E" w:rsidRPr="00715B30" w:rsidRDefault="002A7A17" w:rsidP="00715B30">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Tasting notes:</w:t>
                            </w:r>
                            <w:r>
                              <w:rPr>
                                <w:rFonts w:ascii="Calibri Light" w:eastAsia="Calibri" w:hAnsi="Calibri Light"/>
                                <w:color w:val="000000" w:themeColor="text1"/>
                                <w:kern w:val="24"/>
                                <w:sz w:val="22"/>
                                <w:szCs w:val="22"/>
                              </w:rPr>
                              <w:t xml:space="preserve"> </w:t>
                            </w:r>
                            <w:r w:rsidR="001F07A5" w:rsidRPr="001F07A5">
                              <w:rPr>
                                <w:rFonts w:asciiTheme="majorHAnsi" w:hAnsiTheme="majorHAnsi"/>
                                <w:sz w:val="22"/>
                                <w:szCs w:val="22"/>
                              </w:rPr>
                              <w:t xml:space="preserve">Very pale yellow with brilliant slight </w:t>
                            </w:r>
                            <w:bookmarkStart w:id="0" w:name="_GoBack"/>
                            <w:r w:rsidR="001F07A5" w:rsidRPr="001F07A5">
                              <w:rPr>
                                <w:rFonts w:asciiTheme="majorHAnsi" w:hAnsiTheme="majorHAnsi"/>
                                <w:sz w:val="22"/>
                                <w:szCs w:val="22"/>
                              </w:rPr>
                              <w:t>green shades, this refreshing wine expresses herbal notes above broom flowers and box. The fruit is ripe but vibrant, with green apples, green pears and grapefruit, hints of green chilies and more exotic</w:t>
                            </w:r>
                            <w:r w:rsidR="001F07A5">
                              <w:rPr>
                                <w:rFonts w:asciiTheme="majorHAnsi" w:hAnsiTheme="majorHAnsi"/>
                                <w:sz w:val="22"/>
                                <w:szCs w:val="22"/>
                              </w:rPr>
                              <w:t xml:space="preserve"> touches such as passion fruit. </w:t>
                            </w:r>
                            <w:r w:rsidR="001F07A5" w:rsidRPr="001F07A5">
                              <w:rPr>
                                <w:rFonts w:asciiTheme="majorHAnsi" w:hAnsiTheme="majorHAnsi"/>
                                <w:sz w:val="22"/>
                                <w:szCs w:val="22"/>
                              </w:rPr>
                              <w:t>The mouth begins sharp and fresh and then develops a good volume with an excellent richness for the grape. The mineral column gives the structure, helped by a vibrant and juicy acidity but the wine is also all about fruitiness and preserves the complexity above nerves and austere greenness. The finish is made of flowers, white and exotic fruits enhanced by mineral accents.</w:t>
                            </w:r>
                            <w:bookmarkEnd w:id="0"/>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7F0FA" id="Cuadro de texto 100" o:spid="_x0000_s1027" type="#_x0000_t202" style="position:absolute;margin-left:245.7pt;margin-top:343.9pt;width:240.8pt;height:210.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" filled="f" stroked="f" strokeweight=".5pt">
                <v:textbox>
                  <w:txbxContent>
                    <w:p w:rsidR="0074698E" w:rsidRPr="00715B30" w:rsidRDefault="002A7A17" w:rsidP="00715B30">
                      <w:pPr>
                        <w:pStyle w:val="NormalWeb"/>
                        <w:spacing w:before="0" w:beforeAutospacing="0" w:after="0" w:afterAutospacing="0" w:line="256" w:lineRule="auto"/>
                        <w:jc w:val="both"/>
                      </w:pPr>
                      <w:r>
                        <w:rPr>
                          <w:rFonts w:ascii="Calibri Light" w:eastAsia="Calibri" w:hAnsi="Calibri Light"/>
                          <w:b/>
                          <w:bCs/>
                          <w:color w:val="000000" w:themeColor="text1"/>
                          <w:kern w:val="24"/>
                          <w:sz w:val="22"/>
                          <w:szCs w:val="22"/>
                        </w:rPr>
                        <w:t>Tasting notes:</w:t>
                      </w:r>
                      <w:r>
                        <w:rPr>
                          <w:rFonts w:ascii="Calibri Light" w:eastAsia="Calibri" w:hAnsi="Calibri Light"/>
                          <w:color w:val="000000" w:themeColor="text1"/>
                          <w:kern w:val="24"/>
                          <w:sz w:val="22"/>
                          <w:szCs w:val="22"/>
                        </w:rPr>
                        <w:t xml:space="preserve"> </w:t>
                      </w:r>
                      <w:r w:rsidR="001F07A5" w:rsidRPr="001F07A5">
                        <w:rPr>
                          <w:rFonts w:asciiTheme="majorHAnsi" w:hAnsiTheme="majorHAnsi"/>
                          <w:sz w:val="22"/>
                          <w:szCs w:val="22"/>
                        </w:rPr>
                        <w:t xml:space="preserve">Very pale yellow with brilliant slight </w:t>
                      </w:r>
                      <w:bookmarkStart w:id="1" w:name="_GoBack"/>
                      <w:r w:rsidR="001F07A5" w:rsidRPr="001F07A5">
                        <w:rPr>
                          <w:rFonts w:asciiTheme="majorHAnsi" w:hAnsiTheme="majorHAnsi"/>
                          <w:sz w:val="22"/>
                          <w:szCs w:val="22"/>
                        </w:rPr>
                        <w:t>green shades, this refreshing wine expresses herbal notes above broom flowers and box. The fruit is ripe but vibrant, with green apples, green pears and grapefruit, hints of green chilies and more exotic</w:t>
                      </w:r>
                      <w:r w:rsidR="001F07A5">
                        <w:rPr>
                          <w:rFonts w:asciiTheme="majorHAnsi" w:hAnsiTheme="majorHAnsi"/>
                          <w:sz w:val="22"/>
                          <w:szCs w:val="22"/>
                        </w:rPr>
                        <w:t xml:space="preserve"> touches such as passion fruit. </w:t>
                      </w:r>
                      <w:r w:rsidR="001F07A5" w:rsidRPr="001F07A5">
                        <w:rPr>
                          <w:rFonts w:asciiTheme="majorHAnsi" w:hAnsiTheme="majorHAnsi"/>
                          <w:sz w:val="22"/>
                          <w:szCs w:val="22"/>
                        </w:rPr>
                        <w:t>The mouth begins sharp and fresh and then develops a good volume with an excellent richness for the grape. The mineral column gives the structure, helped by a vibrant and juicy acidity but the wine is also all about fruitiness and preserves the complexity above nerves and austere greenness. The finish is made of flowers, white and exotic fruits enhanced by mineral accents.</w:t>
                      </w:r>
                      <w:bookmarkEnd w:id="1"/>
                    </w:p>
                  </w:txbxContent>
                </v:textbox>
              </v:shape>
            </w:pict>
          </mc:Fallback>
        </mc:AlternateContent>
      </w:r>
      <w:r w:rsidR="000F4865">
        <w:rPr>
          <w:noProof/>
        </w:rPr>
        <w:drawing>
          <wp:anchor distT="0" distB="0" distL="114300" distR="114300" simplePos="0" relativeHeight="251658239" behindDoc="1" locked="0" layoutInCell="1" allowOverlap="1" wp14:anchorId="3BDA4CFC" wp14:editId="40C82D2C">
            <wp:simplePos x="0" y="0"/>
            <wp:positionH relativeFrom="column">
              <wp:posOffset>-452338</wp:posOffset>
            </wp:positionH>
            <wp:positionV relativeFrom="paragraph">
              <wp:posOffset>162057</wp:posOffset>
            </wp:positionV>
            <wp:extent cx="2364668" cy="7865697"/>
            <wp:effectExtent l="76200" t="0" r="74295" b="122174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uv Blanc_SCA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9080" cy="7880373"/>
                    </a:xfrm>
                    <a:prstGeom prst="rect">
                      <a:avLst/>
                    </a:prstGeom>
                    <a:effectLst>
                      <a:reflection blurRad="63500" stA="50000" endA="300" endPos="15000" dir="5400000" sy="-100000" algn="bl" rotWithShape="0"/>
                    </a:effectLst>
                  </pic:spPr>
                </pic:pic>
              </a:graphicData>
            </a:graphic>
            <wp14:sizeRelH relativeFrom="page">
              <wp14:pctWidth>0</wp14:pctWidth>
            </wp14:sizeRelH>
            <wp14:sizeRelV relativeFrom="page">
              <wp14:pctHeight>0</wp14:pctHeight>
            </wp14:sizeRelV>
          </wp:anchor>
        </w:drawing>
      </w:r>
      <w:r w:rsidR="004124E0" w:rsidRPr="002A7A17">
        <w:rPr>
          <w:noProof/>
        </w:rPr>
        <mc:AlternateContent>
          <mc:Choice Requires="wps">
            <w:drawing>
              <wp:anchor distT="0" distB="0" distL="114300" distR="114300" simplePos="0" relativeHeight="251666432" behindDoc="0" locked="0" layoutInCell="1" allowOverlap="1" wp14:anchorId="486CAF6F" wp14:editId="0C9320DA">
                <wp:simplePos x="0" y="0"/>
                <wp:positionH relativeFrom="column">
                  <wp:posOffset>-233974</wp:posOffset>
                </wp:positionH>
                <wp:positionV relativeFrom="paragraph">
                  <wp:posOffset>7370748</wp:posOffset>
                </wp:positionV>
                <wp:extent cx="2483893" cy="757555"/>
                <wp:effectExtent l="0" t="0" r="0" b="4445"/>
                <wp:wrapNone/>
                <wp:docPr id="9" name="Cuadro de texto 60"/>
                <wp:cNvGraphicFramePr/>
                <a:graphic xmlns:a="http://schemas.openxmlformats.org/drawingml/2006/main">
                  <a:graphicData uri="http://schemas.microsoft.com/office/word/2010/wordprocessingShape">
                    <wps:wsp>
                      <wps:cNvSpPr txBox="1"/>
                      <wps:spPr>
                        <a:xfrm>
                          <a:off x="0" y="0"/>
                          <a:ext cx="2483893" cy="757555"/>
                        </a:xfrm>
                        <a:prstGeom prst="rect">
                          <a:avLst/>
                        </a:prstGeom>
                        <a:noFill/>
                        <a:ln w="6350">
                          <a:noFill/>
                        </a:ln>
                      </wps:spPr>
                      <wps:txbx>
                        <w:txbxContent>
                          <w:p w:rsidR="006708CB" w:rsidRDefault="002A7A17" w:rsidP="002A7A17">
                            <w:pPr>
                              <w:pStyle w:val="NormalWeb"/>
                              <w:spacing w:before="0" w:beforeAutospacing="0" w:after="0" w:afterAutospacing="0" w:line="256" w:lineRule="auto"/>
                              <w:rPr>
                                <w:rFonts w:ascii="Calibri" w:eastAsia="Calibri" w:hAnsi="Calibri"/>
                                <w:b/>
                                <w:bCs/>
                                <w:color w:val="FFFFFF" w:themeColor="background1"/>
                                <w:kern w:val="24"/>
                                <w:sz w:val="18"/>
                                <w:szCs w:val="18"/>
                                <w14:shadow w14:blurRad="50800" w14:dist="50800" w14:dir="5400000" w14:sx="0" w14:sy="0" w14:kx="0" w14:ky="0" w14:algn="ctr">
                                  <w14:schemeClr w14:val="bg1"/>
                                </w14:shadow>
                              </w:rPr>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UPC</w:t>
                            </w:r>
                            <w:r w:rsidR="000F4865">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w:t>
                            </w:r>
                            <w:r w:rsidR="000F4865" w:rsidRPr="000F4865">
                              <w:rPr>
                                <w:rFonts w:ascii="Calibri" w:eastAsia="Calibri" w:hAnsi="Calibri"/>
                                <w:b/>
                                <w:bCs/>
                                <w:color w:val="FFFFFF" w:themeColor="background1"/>
                                <w:kern w:val="24"/>
                                <w:sz w:val="18"/>
                                <w:szCs w:val="18"/>
                                <w14:shadow w14:blurRad="50800" w14:dist="50800" w14:dir="5400000" w14:sx="0" w14:sy="0" w14:kx="0" w14:ky="0" w14:algn="ctr">
                                  <w14:schemeClr w14:val="bg1"/>
                                </w14:shadow>
                              </w:rPr>
                              <w:t>8-54450-00011-6</w:t>
                            </w:r>
                          </w:p>
                          <w:p w:rsidR="002A7A17" w:rsidRDefault="00023CAD"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CONTENT: 12</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x750ML</w:t>
                            </w:r>
                          </w:p>
                          <w:p w:rsidR="002A7A17" w:rsidRDefault="000734C7"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WEIGHT:</w:t>
                            </w:r>
                            <w:r w:rsidR="00DE0E7C">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3</w:t>
                            </w:r>
                            <w:r w:rsidR="00752B14">
                              <w:rPr>
                                <w:rFonts w:ascii="Calibri" w:eastAsia="Calibri" w:hAnsi="Calibri"/>
                                <w:b/>
                                <w:bCs/>
                                <w:color w:val="FFFFFF" w:themeColor="background1"/>
                                <w:kern w:val="24"/>
                                <w:sz w:val="18"/>
                                <w:szCs w:val="18"/>
                                <w14:shadow w14:blurRad="50800" w14:dist="50800" w14:dir="5400000" w14:sx="0" w14:sy="0" w14:kx="0" w14:ky="0" w14:algn="ctr">
                                  <w14:schemeClr w14:val="bg1"/>
                                </w14:shadow>
                              </w:rPr>
                              <w:t>2,5</w:t>
                            </w: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Lb.</w:t>
                            </w:r>
                          </w:p>
                          <w:p w:rsidR="002A7A17" w:rsidRDefault="002A7A17" w:rsidP="002A7A17">
                            <w:pPr>
                              <w:pStyle w:val="NormalWeb"/>
                              <w:spacing w:before="0" w:beforeAutospacing="0" w:after="0" w:afterAutospacing="0" w:line="256" w:lineRule="auto"/>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QTY per pallet LAYER</w:t>
                            </w:r>
                            <w:r w:rsidR="008D35A0">
                              <w:rPr>
                                <w:rFonts w:ascii="Calibri" w:eastAsia="Calibri" w:hAnsi="Calibri"/>
                                <w:b/>
                                <w:bCs/>
                                <w:color w:val="FFFFFF" w:themeColor="background1"/>
                                <w:kern w:val="24"/>
                                <w:sz w:val="18"/>
                                <w:szCs w:val="18"/>
                                <w14:shadow w14:blurRad="50800" w14:dist="50800" w14:dir="5400000" w14:sx="0" w14:sy="0" w14:kx="0" w14:ky="0" w14:algn="ctr">
                                  <w14:schemeClr w14:val="bg1"/>
                                </w14:shadow>
                              </w:rPr>
                              <w:t>: 15</w:t>
                            </w:r>
                            <w:r w:rsidR="000734C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(7</w:t>
                            </w:r>
                            <w:r w:rsidR="008D35A0">
                              <w:rPr>
                                <w:rFonts w:ascii="Calibri" w:eastAsia="Calibri" w:hAnsi="Calibri"/>
                                <w:b/>
                                <w:bCs/>
                                <w:color w:val="FFFFFF" w:themeColor="background1"/>
                                <w:kern w:val="24"/>
                                <w:sz w:val="18"/>
                                <w:szCs w:val="18"/>
                                <w14:shadow w14:blurRad="50800" w14:dist="50800" w14:dir="5400000" w14:sx="0" w14:sy="0" w14:kx="0" w14:ky="0" w14:algn="ctr">
                                  <w14:schemeClr w14:val="bg1"/>
                                </w14:shadow>
                              </w:rPr>
                              <w:t>5</w:t>
                            </w: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total)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6CAF6F" id="Cuadro de texto 60" o:spid="_x0000_s1028" type="#_x0000_t202" style="position:absolute;margin-left:-18.4pt;margin-top:580.35pt;width:195.6pt;height:59.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" filled="f" stroked="f" strokeweight=".5pt">
                <v:textbox>
                  <w:txbxContent>
                    <w:p w:rsidR="006708CB" w:rsidRDefault="002A7A17" w:rsidP="002A7A17">
                      <w:pPr>
                        <w:pStyle w:val="NormalWeb"/>
                        <w:spacing w:before="0" w:beforeAutospacing="0" w:after="0" w:afterAutospacing="0" w:line="256" w:lineRule="auto"/>
                        <w:rPr>
                          <w:rFonts w:ascii="Calibri" w:eastAsia="Calibri" w:hAnsi="Calibri"/>
                          <w:b/>
                          <w:bCs/>
                          <w:color w:val="FFFFFF" w:themeColor="background1"/>
                          <w:kern w:val="24"/>
                          <w:sz w:val="18"/>
                          <w:szCs w:val="18"/>
                          <w14:shadow w14:blurRad="50800" w14:dist="50800" w14:dir="5400000" w14:sx="0" w14:sy="0" w14:kx="0" w14:ky="0" w14:algn="ctr">
                            <w14:schemeClr w14:val="bg1"/>
                          </w14:shadow>
                        </w:rPr>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UPC</w:t>
                      </w:r>
                      <w:r w:rsidR="000F4865">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w:t>
                      </w:r>
                      <w:r w:rsidR="000F4865" w:rsidRPr="000F4865">
                        <w:rPr>
                          <w:rFonts w:ascii="Calibri" w:eastAsia="Calibri" w:hAnsi="Calibri"/>
                          <w:b/>
                          <w:bCs/>
                          <w:color w:val="FFFFFF" w:themeColor="background1"/>
                          <w:kern w:val="24"/>
                          <w:sz w:val="18"/>
                          <w:szCs w:val="18"/>
                          <w14:shadow w14:blurRad="50800" w14:dist="50800" w14:dir="5400000" w14:sx="0" w14:sy="0" w14:kx="0" w14:ky="0" w14:algn="ctr">
                            <w14:schemeClr w14:val="bg1"/>
                          </w14:shadow>
                        </w:rPr>
                        <w:t>8-54450-00011-6</w:t>
                      </w:r>
                    </w:p>
                    <w:p w:rsidR="002A7A17" w:rsidRDefault="00023CAD"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CONTENT: 12</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x750ML</w:t>
                      </w:r>
                    </w:p>
                    <w:p w:rsidR="002A7A17" w:rsidRDefault="000734C7"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WEIGHT:</w:t>
                      </w:r>
                      <w:r w:rsidR="00DE0E7C">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3</w:t>
                      </w:r>
                      <w:r w:rsidR="00752B14">
                        <w:rPr>
                          <w:rFonts w:ascii="Calibri" w:eastAsia="Calibri" w:hAnsi="Calibri"/>
                          <w:b/>
                          <w:bCs/>
                          <w:color w:val="FFFFFF" w:themeColor="background1"/>
                          <w:kern w:val="24"/>
                          <w:sz w:val="18"/>
                          <w:szCs w:val="18"/>
                          <w14:shadow w14:blurRad="50800" w14:dist="50800" w14:dir="5400000" w14:sx="0" w14:sy="0" w14:kx="0" w14:ky="0" w14:algn="ctr">
                            <w14:schemeClr w14:val="bg1"/>
                          </w14:shadow>
                        </w:rPr>
                        <w:t>2,5</w:t>
                      </w: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Lb.</w:t>
                      </w:r>
                    </w:p>
                    <w:p w:rsidR="002A7A17" w:rsidRDefault="002A7A17" w:rsidP="002A7A17">
                      <w:pPr>
                        <w:pStyle w:val="NormalWeb"/>
                        <w:spacing w:before="0" w:beforeAutospacing="0" w:after="0" w:afterAutospacing="0" w:line="256" w:lineRule="auto"/>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QTY per pallet LAYER</w:t>
                      </w:r>
                      <w:r w:rsidR="008D35A0">
                        <w:rPr>
                          <w:rFonts w:ascii="Calibri" w:eastAsia="Calibri" w:hAnsi="Calibri"/>
                          <w:b/>
                          <w:bCs/>
                          <w:color w:val="FFFFFF" w:themeColor="background1"/>
                          <w:kern w:val="24"/>
                          <w:sz w:val="18"/>
                          <w:szCs w:val="18"/>
                          <w14:shadow w14:blurRad="50800" w14:dist="50800" w14:dir="5400000" w14:sx="0" w14:sy="0" w14:kx="0" w14:ky="0" w14:algn="ctr">
                            <w14:schemeClr w14:val="bg1"/>
                          </w14:shadow>
                        </w:rPr>
                        <w:t>: 15</w:t>
                      </w:r>
                      <w:r w:rsidR="000734C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(7</w:t>
                      </w:r>
                      <w:r w:rsidR="008D35A0">
                        <w:rPr>
                          <w:rFonts w:ascii="Calibri" w:eastAsia="Calibri" w:hAnsi="Calibri"/>
                          <w:b/>
                          <w:bCs/>
                          <w:color w:val="FFFFFF" w:themeColor="background1"/>
                          <w:kern w:val="24"/>
                          <w:sz w:val="18"/>
                          <w:szCs w:val="18"/>
                          <w14:shadow w14:blurRad="50800" w14:dist="50800" w14:dir="5400000" w14:sx="0" w14:sy="0" w14:kx="0" w14:ky="0" w14:algn="ctr">
                            <w14:schemeClr w14:val="bg1"/>
                          </w14:shadow>
                        </w:rPr>
                        <w:t>5</w:t>
                      </w: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total) </w:t>
                      </w:r>
                    </w:p>
                  </w:txbxContent>
                </v:textbox>
              </v:shape>
            </w:pict>
          </mc:Fallback>
        </mc:AlternateContent>
      </w:r>
      <w:r w:rsidR="004C4379" w:rsidRPr="002A7A17">
        <w:rPr>
          <w:noProof/>
        </w:rPr>
        <mc:AlternateContent>
          <mc:Choice Requires="wps">
            <w:drawing>
              <wp:anchor distT="0" distB="0" distL="114300" distR="114300" simplePos="0" relativeHeight="251661312" behindDoc="0" locked="0" layoutInCell="1" allowOverlap="1" wp14:anchorId="035FF16A" wp14:editId="12BD150D">
                <wp:simplePos x="0" y="0"/>
                <wp:positionH relativeFrom="column">
                  <wp:posOffset>3110865</wp:posOffset>
                </wp:positionH>
                <wp:positionV relativeFrom="paragraph">
                  <wp:posOffset>347979</wp:posOffset>
                </wp:positionV>
                <wp:extent cx="3058160" cy="1343025"/>
                <wp:effectExtent l="0" t="0" r="0" b="0"/>
                <wp:wrapNone/>
                <wp:docPr id="10" name="Cuadro de texto 72"/>
                <wp:cNvGraphicFramePr/>
                <a:graphic xmlns:a="http://schemas.openxmlformats.org/drawingml/2006/main">
                  <a:graphicData uri="http://schemas.microsoft.com/office/word/2010/wordprocessingShape">
                    <wps:wsp>
                      <wps:cNvSpPr txBox="1"/>
                      <wps:spPr>
                        <a:xfrm>
                          <a:off x="0" y="0"/>
                          <a:ext cx="3058160" cy="1343025"/>
                        </a:xfrm>
                        <a:prstGeom prst="rect">
                          <a:avLst/>
                        </a:prstGeom>
                        <a:noFill/>
                        <a:ln w="6350">
                          <a:noFill/>
                        </a:ln>
                      </wps:spPr>
                      <wps:txbx>
                        <w:txbxContent>
                          <w:p w:rsidR="002A7A17" w:rsidRPr="00C419F6" w:rsidRDefault="002A7A17" w:rsidP="002A7A17">
                            <w:pPr>
                              <w:pStyle w:val="NormalWeb"/>
                              <w:spacing w:before="0" w:beforeAutospacing="0" w:after="0" w:afterAutospacing="0" w:line="256" w:lineRule="auto"/>
                              <w:jc w:val="both"/>
                            </w:pPr>
                            <w:r w:rsidRPr="00C419F6">
                              <w:rPr>
                                <w:rFonts w:ascii="Calibri Light" w:eastAsia="Calibri" w:hAnsi="Calibri Light"/>
                                <w:b/>
                                <w:bCs/>
                                <w:i/>
                                <w:iCs/>
                                <w:color w:val="000000" w:themeColor="text1"/>
                                <w:kern w:val="24"/>
                                <w:sz w:val="22"/>
                                <w:szCs w:val="22"/>
                              </w:rPr>
                              <w:t>Appellation</w:t>
                            </w:r>
                            <w:r w:rsidRPr="00C419F6">
                              <w:rPr>
                                <w:rFonts w:ascii="Calibri Light" w:eastAsia="Calibri" w:hAnsi="Calibri Light"/>
                                <w:i/>
                                <w:iCs/>
                                <w:color w:val="000000" w:themeColor="text1"/>
                                <w:kern w:val="24"/>
                                <w:sz w:val="22"/>
                                <w:szCs w:val="22"/>
                              </w:rPr>
                              <w:t xml:space="preserve">: </w:t>
                            </w:r>
                            <w:proofErr w:type="spellStart"/>
                            <w:r w:rsidR="005E22D7">
                              <w:rPr>
                                <w:rFonts w:ascii="Calibri Light" w:eastAsia="Calibri" w:hAnsi="Calibri Light"/>
                                <w:i/>
                                <w:iCs/>
                                <w:color w:val="000000" w:themeColor="text1"/>
                                <w:kern w:val="24"/>
                                <w:sz w:val="22"/>
                                <w:szCs w:val="22"/>
                              </w:rPr>
                              <w:t>Limarí</w:t>
                            </w:r>
                            <w:proofErr w:type="spellEnd"/>
                            <w:r w:rsidR="005E22D7">
                              <w:rPr>
                                <w:rFonts w:ascii="Calibri Light" w:eastAsia="Calibri" w:hAnsi="Calibri Light"/>
                                <w:i/>
                                <w:iCs/>
                                <w:color w:val="000000" w:themeColor="text1"/>
                                <w:kern w:val="24"/>
                                <w:sz w:val="22"/>
                                <w:szCs w:val="22"/>
                              </w:rPr>
                              <w:t xml:space="preserve"> Valley - Chile</w:t>
                            </w:r>
                          </w:p>
                          <w:p w:rsidR="00AF1C67" w:rsidRDefault="002A7A17" w:rsidP="002A7A17">
                            <w:pPr>
                              <w:pStyle w:val="NormalWeb"/>
                              <w:spacing w:before="0" w:beforeAutospacing="0" w:after="0" w:afterAutospacing="0" w:line="256" w:lineRule="auto"/>
                              <w:jc w:val="both"/>
                              <w:rPr>
                                <w:rFonts w:ascii="Calibri Light" w:eastAsia="Calibri" w:hAnsi="Calibri Light"/>
                                <w:i/>
                                <w:iCs/>
                                <w:color w:val="000000" w:themeColor="text1"/>
                                <w:kern w:val="24"/>
                                <w:sz w:val="22"/>
                                <w:szCs w:val="22"/>
                              </w:rPr>
                            </w:pPr>
                            <w:r>
                              <w:rPr>
                                <w:rFonts w:ascii="Calibri Light" w:eastAsia="Calibri" w:hAnsi="Calibri Light"/>
                                <w:b/>
                                <w:bCs/>
                                <w:i/>
                                <w:iCs/>
                                <w:color w:val="000000" w:themeColor="text1"/>
                                <w:kern w:val="24"/>
                                <w:sz w:val="22"/>
                                <w:szCs w:val="22"/>
                              </w:rPr>
                              <w:t>Vintage:</w:t>
                            </w:r>
                            <w:r w:rsidR="0097244B" w:rsidRPr="0097244B">
                              <w:rPr>
                                <w:rFonts w:ascii="Calibri Light" w:eastAsia="Calibri" w:hAnsi="Calibri Light"/>
                                <w:i/>
                                <w:iCs/>
                                <w:color w:val="000000" w:themeColor="text1"/>
                                <w:kern w:val="24"/>
                                <w:sz w:val="22"/>
                                <w:szCs w:val="22"/>
                              </w:rPr>
                              <w:t xml:space="preserve"> </w:t>
                            </w:r>
                            <w:r w:rsidR="0097244B">
                              <w:rPr>
                                <w:rFonts w:ascii="Calibri Light" w:eastAsia="Calibri" w:hAnsi="Calibri Light"/>
                                <w:i/>
                                <w:iCs/>
                                <w:color w:val="000000" w:themeColor="text1"/>
                                <w:kern w:val="24"/>
                                <w:sz w:val="22"/>
                                <w:szCs w:val="22"/>
                              </w:rPr>
                              <w:t>2014</w:t>
                            </w:r>
                          </w:p>
                          <w:p w:rsidR="002A7A17" w:rsidRPr="00FD038E" w:rsidRDefault="002A7A17" w:rsidP="002A7A17">
                            <w:pPr>
                              <w:pStyle w:val="NormalWeb"/>
                              <w:spacing w:before="0" w:beforeAutospacing="0" w:after="0" w:afterAutospacing="0" w:line="256" w:lineRule="auto"/>
                              <w:jc w:val="both"/>
                            </w:pPr>
                            <w:r w:rsidRPr="00FD038E">
                              <w:rPr>
                                <w:rFonts w:ascii="Calibri Light" w:eastAsia="Calibri" w:hAnsi="Calibri Light"/>
                                <w:b/>
                                <w:bCs/>
                                <w:i/>
                                <w:iCs/>
                                <w:color w:val="000000" w:themeColor="text1"/>
                                <w:kern w:val="24"/>
                                <w:sz w:val="22"/>
                                <w:szCs w:val="22"/>
                              </w:rPr>
                              <w:t>Alcohol:</w:t>
                            </w:r>
                            <w:r w:rsidR="000F4865">
                              <w:rPr>
                                <w:rFonts w:ascii="Calibri Light" w:eastAsia="Calibri" w:hAnsi="Calibri Light"/>
                                <w:i/>
                                <w:iCs/>
                                <w:color w:val="000000" w:themeColor="text1"/>
                                <w:kern w:val="24"/>
                                <w:sz w:val="22"/>
                                <w:szCs w:val="22"/>
                              </w:rPr>
                              <w:t xml:space="preserve"> 13</w:t>
                            </w:r>
                            <w:r w:rsidRPr="00FD038E">
                              <w:rPr>
                                <w:rFonts w:ascii="Calibri Light" w:eastAsia="Calibri" w:hAnsi="Calibri Light"/>
                                <w:i/>
                                <w:iCs/>
                                <w:color w:val="000000" w:themeColor="text1"/>
                                <w:kern w:val="24"/>
                                <w:sz w:val="22"/>
                                <w:szCs w:val="22"/>
                              </w:rPr>
                              <w:t>,</w:t>
                            </w:r>
                            <w:r w:rsidR="000F4865">
                              <w:rPr>
                                <w:rFonts w:ascii="Calibri Light" w:eastAsia="Calibri" w:hAnsi="Calibri Light"/>
                                <w:i/>
                                <w:iCs/>
                                <w:color w:val="000000" w:themeColor="text1"/>
                                <w:kern w:val="24"/>
                                <w:sz w:val="22"/>
                                <w:szCs w:val="22"/>
                              </w:rPr>
                              <w:t>0</w:t>
                            </w:r>
                            <w:r w:rsidRPr="00FD038E">
                              <w:rPr>
                                <w:rFonts w:ascii="Calibri Light" w:eastAsia="Calibri" w:hAnsi="Calibri Light"/>
                                <w:i/>
                                <w:iCs/>
                                <w:color w:val="000000" w:themeColor="text1"/>
                                <w:kern w:val="24"/>
                                <w:sz w:val="22"/>
                                <w:szCs w:val="22"/>
                              </w:rPr>
                              <w:t>% by Vol.</w:t>
                            </w:r>
                          </w:p>
                          <w:p w:rsidR="002A7A17" w:rsidRPr="005E22D7" w:rsidRDefault="002A7A17" w:rsidP="002A7A17">
                            <w:pPr>
                              <w:pStyle w:val="NormalWeb"/>
                              <w:spacing w:before="0" w:beforeAutospacing="0" w:after="0" w:afterAutospacing="0" w:line="256" w:lineRule="auto"/>
                              <w:jc w:val="both"/>
                            </w:pPr>
                            <w:r w:rsidRPr="005E22D7">
                              <w:rPr>
                                <w:rFonts w:ascii="Calibri Light" w:eastAsia="Calibri" w:hAnsi="Calibri Light"/>
                                <w:b/>
                                <w:bCs/>
                                <w:i/>
                                <w:iCs/>
                                <w:color w:val="000000" w:themeColor="text1"/>
                                <w:kern w:val="24"/>
                                <w:sz w:val="22"/>
                                <w:szCs w:val="22"/>
                              </w:rPr>
                              <w:t>Winery:</w:t>
                            </w:r>
                            <w:r w:rsidRPr="005E22D7">
                              <w:rPr>
                                <w:rFonts w:ascii="Calibri Light" w:eastAsia="Calibri" w:hAnsi="Calibri Light"/>
                                <w:i/>
                                <w:iCs/>
                                <w:color w:val="000000" w:themeColor="text1"/>
                                <w:kern w:val="24"/>
                                <w:sz w:val="22"/>
                                <w:szCs w:val="22"/>
                              </w:rPr>
                              <w:t xml:space="preserve">  </w:t>
                            </w:r>
                            <w:proofErr w:type="spellStart"/>
                            <w:r w:rsidR="005E22D7">
                              <w:rPr>
                                <w:rFonts w:ascii="Calibri Light" w:eastAsia="Calibri" w:hAnsi="Calibri Light"/>
                                <w:i/>
                                <w:iCs/>
                                <w:color w:val="000000" w:themeColor="text1"/>
                                <w:kern w:val="24"/>
                                <w:sz w:val="22"/>
                                <w:szCs w:val="22"/>
                              </w:rPr>
                              <w:t>Viña</w:t>
                            </w:r>
                            <w:proofErr w:type="spellEnd"/>
                            <w:r w:rsidR="005E22D7">
                              <w:rPr>
                                <w:rFonts w:ascii="Calibri Light" w:eastAsia="Calibri" w:hAnsi="Calibri Light"/>
                                <w:i/>
                                <w:iCs/>
                                <w:color w:val="000000" w:themeColor="text1"/>
                                <w:kern w:val="24"/>
                                <w:sz w:val="22"/>
                                <w:szCs w:val="22"/>
                              </w:rPr>
                              <w:t xml:space="preserve"> </w:t>
                            </w:r>
                            <w:proofErr w:type="spellStart"/>
                            <w:r w:rsidR="005E22D7" w:rsidRPr="005E22D7">
                              <w:rPr>
                                <w:rFonts w:ascii="Calibri Light" w:eastAsia="Calibri" w:hAnsi="Calibri Light"/>
                                <w:i/>
                                <w:iCs/>
                                <w:color w:val="000000" w:themeColor="text1"/>
                                <w:kern w:val="24"/>
                                <w:sz w:val="22"/>
                                <w:szCs w:val="22"/>
                              </w:rPr>
                              <w:t>Tamaya</w:t>
                            </w:r>
                            <w:proofErr w:type="spellEnd"/>
                          </w:p>
                          <w:p w:rsidR="002A7A17" w:rsidRPr="005E22D7" w:rsidRDefault="002A7A17" w:rsidP="002A7A17">
                            <w:pPr>
                              <w:pStyle w:val="NormalWeb"/>
                              <w:spacing w:before="0" w:beforeAutospacing="0" w:after="0" w:afterAutospacing="0" w:line="256" w:lineRule="auto"/>
                              <w:jc w:val="both"/>
                            </w:pPr>
                            <w:r w:rsidRPr="005E22D7">
                              <w:rPr>
                                <w:rFonts w:ascii="Calibri Light" w:eastAsia="Calibri" w:hAnsi="Calibri Light"/>
                                <w:b/>
                                <w:bCs/>
                                <w:i/>
                                <w:iCs/>
                                <w:color w:val="000000" w:themeColor="text1"/>
                                <w:kern w:val="24"/>
                                <w:sz w:val="22"/>
                                <w:szCs w:val="22"/>
                              </w:rPr>
                              <w:t>Winemaker:</w:t>
                            </w:r>
                            <w:r w:rsidRPr="005E22D7">
                              <w:rPr>
                                <w:rFonts w:ascii="Calibri Light" w:eastAsia="Calibri" w:hAnsi="Calibri Light"/>
                                <w:i/>
                                <w:iCs/>
                                <w:color w:val="000000" w:themeColor="text1"/>
                                <w:kern w:val="24"/>
                                <w:sz w:val="22"/>
                                <w:szCs w:val="22"/>
                              </w:rPr>
                              <w:t xml:space="preserve">  </w:t>
                            </w:r>
                            <w:r w:rsidR="005E22D7" w:rsidRPr="005E22D7">
                              <w:rPr>
                                <w:rFonts w:ascii="Calibri Light" w:eastAsia="Calibri" w:hAnsi="Calibri Light"/>
                                <w:i/>
                                <w:iCs/>
                                <w:color w:val="000000" w:themeColor="text1"/>
                                <w:kern w:val="24"/>
                                <w:sz w:val="22"/>
                                <w:szCs w:val="22"/>
                              </w:rPr>
                              <w:t>José Pablo Martin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FF16A" id="Cuadro de texto 72" o:spid="_x0000_s1029" type="#_x0000_t202" style="position:absolute;margin-left:244.95pt;margin-top:27.4pt;width:240.8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" filled="f" stroked="f" strokeweight=".5pt">
                <v:textbox>
                  <w:txbxContent>
                    <w:p w:rsidR="002A7A17" w:rsidRPr="00C419F6" w:rsidRDefault="002A7A17" w:rsidP="002A7A17">
                      <w:pPr>
                        <w:pStyle w:val="NormalWeb"/>
                        <w:spacing w:before="0" w:beforeAutospacing="0" w:after="0" w:afterAutospacing="0" w:line="256" w:lineRule="auto"/>
                        <w:jc w:val="both"/>
                      </w:pPr>
                      <w:r w:rsidRPr="00C419F6">
                        <w:rPr>
                          <w:rFonts w:ascii="Calibri Light" w:eastAsia="Calibri" w:hAnsi="Calibri Light"/>
                          <w:b/>
                          <w:bCs/>
                          <w:i/>
                          <w:iCs/>
                          <w:color w:val="000000" w:themeColor="text1"/>
                          <w:kern w:val="24"/>
                          <w:sz w:val="22"/>
                          <w:szCs w:val="22"/>
                        </w:rPr>
                        <w:t>Appellation</w:t>
                      </w:r>
                      <w:r w:rsidRPr="00C419F6">
                        <w:rPr>
                          <w:rFonts w:ascii="Calibri Light" w:eastAsia="Calibri" w:hAnsi="Calibri Light"/>
                          <w:i/>
                          <w:iCs/>
                          <w:color w:val="000000" w:themeColor="text1"/>
                          <w:kern w:val="24"/>
                          <w:sz w:val="22"/>
                          <w:szCs w:val="22"/>
                        </w:rPr>
                        <w:t xml:space="preserve">: </w:t>
                      </w:r>
                      <w:proofErr w:type="spellStart"/>
                      <w:r w:rsidR="005E22D7">
                        <w:rPr>
                          <w:rFonts w:ascii="Calibri Light" w:eastAsia="Calibri" w:hAnsi="Calibri Light"/>
                          <w:i/>
                          <w:iCs/>
                          <w:color w:val="000000" w:themeColor="text1"/>
                          <w:kern w:val="24"/>
                          <w:sz w:val="22"/>
                          <w:szCs w:val="22"/>
                        </w:rPr>
                        <w:t>Limarí</w:t>
                      </w:r>
                      <w:proofErr w:type="spellEnd"/>
                      <w:r w:rsidR="005E22D7">
                        <w:rPr>
                          <w:rFonts w:ascii="Calibri Light" w:eastAsia="Calibri" w:hAnsi="Calibri Light"/>
                          <w:i/>
                          <w:iCs/>
                          <w:color w:val="000000" w:themeColor="text1"/>
                          <w:kern w:val="24"/>
                          <w:sz w:val="22"/>
                          <w:szCs w:val="22"/>
                        </w:rPr>
                        <w:t xml:space="preserve"> Valley - Chile</w:t>
                      </w:r>
                    </w:p>
                    <w:p w:rsidR="00AF1C67" w:rsidRDefault="002A7A17" w:rsidP="002A7A17">
                      <w:pPr>
                        <w:pStyle w:val="NormalWeb"/>
                        <w:spacing w:before="0" w:beforeAutospacing="0" w:after="0" w:afterAutospacing="0" w:line="256" w:lineRule="auto"/>
                        <w:jc w:val="both"/>
                        <w:rPr>
                          <w:rFonts w:ascii="Calibri Light" w:eastAsia="Calibri" w:hAnsi="Calibri Light"/>
                          <w:i/>
                          <w:iCs/>
                          <w:color w:val="000000" w:themeColor="text1"/>
                          <w:kern w:val="24"/>
                          <w:sz w:val="22"/>
                          <w:szCs w:val="22"/>
                        </w:rPr>
                      </w:pPr>
                      <w:r>
                        <w:rPr>
                          <w:rFonts w:ascii="Calibri Light" w:eastAsia="Calibri" w:hAnsi="Calibri Light"/>
                          <w:b/>
                          <w:bCs/>
                          <w:i/>
                          <w:iCs/>
                          <w:color w:val="000000" w:themeColor="text1"/>
                          <w:kern w:val="24"/>
                          <w:sz w:val="22"/>
                          <w:szCs w:val="22"/>
                        </w:rPr>
                        <w:t>Vintage:</w:t>
                      </w:r>
                      <w:r w:rsidR="0097244B" w:rsidRPr="0097244B">
                        <w:rPr>
                          <w:rFonts w:ascii="Calibri Light" w:eastAsia="Calibri" w:hAnsi="Calibri Light"/>
                          <w:i/>
                          <w:iCs/>
                          <w:color w:val="000000" w:themeColor="text1"/>
                          <w:kern w:val="24"/>
                          <w:sz w:val="22"/>
                          <w:szCs w:val="22"/>
                        </w:rPr>
                        <w:t xml:space="preserve"> </w:t>
                      </w:r>
                      <w:r w:rsidR="0097244B">
                        <w:rPr>
                          <w:rFonts w:ascii="Calibri Light" w:eastAsia="Calibri" w:hAnsi="Calibri Light"/>
                          <w:i/>
                          <w:iCs/>
                          <w:color w:val="000000" w:themeColor="text1"/>
                          <w:kern w:val="24"/>
                          <w:sz w:val="22"/>
                          <w:szCs w:val="22"/>
                        </w:rPr>
                        <w:t>2014</w:t>
                      </w:r>
                    </w:p>
                    <w:p w:rsidR="002A7A17" w:rsidRPr="00FD038E" w:rsidRDefault="002A7A17" w:rsidP="002A7A17">
                      <w:pPr>
                        <w:pStyle w:val="NormalWeb"/>
                        <w:spacing w:before="0" w:beforeAutospacing="0" w:after="0" w:afterAutospacing="0" w:line="256" w:lineRule="auto"/>
                        <w:jc w:val="both"/>
                      </w:pPr>
                      <w:r w:rsidRPr="00FD038E">
                        <w:rPr>
                          <w:rFonts w:ascii="Calibri Light" w:eastAsia="Calibri" w:hAnsi="Calibri Light"/>
                          <w:b/>
                          <w:bCs/>
                          <w:i/>
                          <w:iCs/>
                          <w:color w:val="000000" w:themeColor="text1"/>
                          <w:kern w:val="24"/>
                          <w:sz w:val="22"/>
                          <w:szCs w:val="22"/>
                        </w:rPr>
                        <w:t>Alcohol:</w:t>
                      </w:r>
                      <w:r w:rsidR="000F4865">
                        <w:rPr>
                          <w:rFonts w:ascii="Calibri Light" w:eastAsia="Calibri" w:hAnsi="Calibri Light"/>
                          <w:i/>
                          <w:iCs/>
                          <w:color w:val="000000" w:themeColor="text1"/>
                          <w:kern w:val="24"/>
                          <w:sz w:val="22"/>
                          <w:szCs w:val="22"/>
                        </w:rPr>
                        <w:t xml:space="preserve"> 13</w:t>
                      </w:r>
                      <w:r w:rsidRPr="00FD038E">
                        <w:rPr>
                          <w:rFonts w:ascii="Calibri Light" w:eastAsia="Calibri" w:hAnsi="Calibri Light"/>
                          <w:i/>
                          <w:iCs/>
                          <w:color w:val="000000" w:themeColor="text1"/>
                          <w:kern w:val="24"/>
                          <w:sz w:val="22"/>
                          <w:szCs w:val="22"/>
                        </w:rPr>
                        <w:t>,</w:t>
                      </w:r>
                      <w:r w:rsidR="000F4865">
                        <w:rPr>
                          <w:rFonts w:ascii="Calibri Light" w:eastAsia="Calibri" w:hAnsi="Calibri Light"/>
                          <w:i/>
                          <w:iCs/>
                          <w:color w:val="000000" w:themeColor="text1"/>
                          <w:kern w:val="24"/>
                          <w:sz w:val="22"/>
                          <w:szCs w:val="22"/>
                        </w:rPr>
                        <w:t>0</w:t>
                      </w:r>
                      <w:r w:rsidRPr="00FD038E">
                        <w:rPr>
                          <w:rFonts w:ascii="Calibri Light" w:eastAsia="Calibri" w:hAnsi="Calibri Light"/>
                          <w:i/>
                          <w:iCs/>
                          <w:color w:val="000000" w:themeColor="text1"/>
                          <w:kern w:val="24"/>
                          <w:sz w:val="22"/>
                          <w:szCs w:val="22"/>
                        </w:rPr>
                        <w:t>% by Vol.</w:t>
                      </w:r>
                    </w:p>
                    <w:p w:rsidR="002A7A17" w:rsidRPr="005E22D7" w:rsidRDefault="002A7A17" w:rsidP="002A7A17">
                      <w:pPr>
                        <w:pStyle w:val="NormalWeb"/>
                        <w:spacing w:before="0" w:beforeAutospacing="0" w:after="0" w:afterAutospacing="0" w:line="256" w:lineRule="auto"/>
                        <w:jc w:val="both"/>
                      </w:pPr>
                      <w:r w:rsidRPr="005E22D7">
                        <w:rPr>
                          <w:rFonts w:ascii="Calibri Light" w:eastAsia="Calibri" w:hAnsi="Calibri Light"/>
                          <w:b/>
                          <w:bCs/>
                          <w:i/>
                          <w:iCs/>
                          <w:color w:val="000000" w:themeColor="text1"/>
                          <w:kern w:val="24"/>
                          <w:sz w:val="22"/>
                          <w:szCs w:val="22"/>
                        </w:rPr>
                        <w:t>Winery:</w:t>
                      </w:r>
                      <w:r w:rsidRPr="005E22D7">
                        <w:rPr>
                          <w:rFonts w:ascii="Calibri Light" w:eastAsia="Calibri" w:hAnsi="Calibri Light"/>
                          <w:i/>
                          <w:iCs/>
                          <w:color w:val="000000" w:themeColor="text1"/>
                          <w:kern w:val="24"/>
                          <w:sz w:val="22"/>
                          <w:szCs w:val="22"/>
                        </w:rPr>
                        <w:t xml:space="preserve">  </w:t>
                      </w:r>
                      <w:proofErr w:type="spellStart"/>
                      <w:r w:rsidR="005E22D7">
                        <w:rPr>
                          <w:rFonts w:ascii="Calibri Light" w:eastAsia="Calibri" w:hAnsi="Calibri Light"/>
                          <w:i/>
                          <w:iCs/>
                          <w:color w:val="000000" w:themeColor="text1"/>
                          <w:kern w:val="24"/>
                          <w:sz w:val="22"/>
                          <w:szCs w:val="22"/>
                        </w:rPr>
                        <w:t>Viña</w:t>
                      </w:r>
                      <w:proofErr w:type="spellEnd"/>
                      <w:r w:rsidR="005E22D7">
                        <w:rPr>
                          <w:rFonts w:ascii="Calibri Light" w:eastAsia="Calibri" w:hAnsi="Calibri Light"/>
                          <w:i/>
                          <w:iCs/>
                          <w:color w:val="000000" w:themeColor="text1"/>
                          <w:kern w:val="24"/>
                          <w:sz w:val="22"/>
                          <w:szCs w:val="22"/>
                        </w:rPr>
                        <w:t xml:space="preserve"> </w:t>
                      </w:r>
                      <w:proofErr w:type="spellStart"/>
                      <w:r w:rsidR="005E22D7" w:rsidRPr="005E22D7">
                        <w:rPr>
                          <w:rFonts w:ascii="Calibri Light" w:eastAsia="Calibri" w:hAnsi="Calibri Light"/>
                          <w:i/>
                          <w:iCs/>
                          <w:color w:val="000000" w:themeColor="text1"/>
                          <w:kern w:val="24"/>
                          <w:sz w:val="22"/>
                          <w:szCs w:val="22"/>
                        </w:rPr>
                        <w:t>Tamaya</w:t>
                      </w:r>
                      <w:proofErr w:type="spellEnd"/>
                    </w:p>
                    <w:p w:rsidR="002A7A17" w:rsidRPr="005E22D7" w:rsidRDefault="002A7A17" w:rsidP="002A7A17">
                      <w:pPr>
                        <w:pStyle w:val="NormalWeb"/>
                        <w:spacing w:before="0" w:beforeAutospacing="0" w:after="0" w:afterAutospacing="0" w:line="256" w:lineRule="auto"/>
                        <w:jc w:val="both"/>
                      </w:pPr>
                      <w:r w:rsidRPr="005E22D7">
                        <w:rPr>
                          <w:rFonts w:ascii="Calibri Light" w:eastAsia="Calibri" w:hAnsi="Calibri Light"/>
                          <w:b/>
                          <w:bCs/>
                          <w:i/>
                          <w:iCs/>
                          <w:color w:val="000000" w:themeColor="text1"/>
                          <w:kern w:val="24"/>
                          <w:sz w:val="22"/>
                          <w:szCs w:val="22"/>
                        </w:rPr>
                        <w:t>Winemaker:</w:t>
                      </w:r>
                      <w:r w:rsidRPr="005E22D7">
                        <w:rPr>
                          <w:rFonts w:ascii="Calibri Light" w:eastAsia="Calibri" w:hAnsi="Calibri Light"/>
                          <w:i/>
                          <w:iCs/>
                          <w:color w:val="000000" w:themeColor="text1"/>
                          <w:kern w:val="24"/>
                          <w:sz w:val="22"/>
                          <w:szCs w:val="22"/>
                        </w:rPr>
                        <w:t xml:space="preserve">  </w:t>
                      </w:r>
                      <w:r w:rsidR="005E22D7" w:rsidRPr="005E22D7">
                        <w:rPr>
                          <w:rFonts w:ascii="Calibri Light" w:eastAsia="Calibri" w:hAnsi="Calibri Light"/>
                          <w:i/>
                          <w:iCs/>
                          <w:color w:val="000000" w:themeColor="text1"/>
                          <w:kern w:val="24"/>
                          <w:sz w:val="22"/>
                          <w:szCs w:val="22"/>
                        </w:rPr>
                        <w:t>José Pablo Martin</w:t>
                      </w:r>
                    </w:p>
                  </w:txbxContent>
                </v:textbox>
              </v:shape>
            </w:pict>
          </mc:Fallback>
        </mc:AlternateContent>
      </w:r>
      <w:r w:rsidR="007D0BE3" w:rsidRPr="002A7A17">
        <w:rPr>
          <w:noProof/>
        </w:rPr>
        <mc:AlternateContent>
          <mc:Choice Requires="wps">
            <w:drawing>
              <wp:anchor distT="0" distB="0" distL="114300" distR="114300" simplePos="0" relativeHeight="251664384" behindDoc="0" locked="0" layoutInCell="1" allowOverlap="1" wp14:anchorId="4D0E55C1" wp14:editId="39FCA528">
                <wp:simplePos x="0" y="0"/>
                <wp:positionH relativeFrom="column">
                  <wp:posOffset>2613091</wp:posOffset>
                </wp:positionH>
                <wp:positionV relativeFrom="paragraph">
                  <wp:posOffset>-365405</wp:posOffset>
                </wp:positionV>
                <wp:extent cx="3693226" cy="553720"/>
                <wp:effectExtent l="0" t="0" r="0" b="381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226" cy="5537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rsidR="007C4B98" w:rsidRPr="00C34396" w:rsidRDefault="005E22D7" w:rsidP="002A7A17">
                            <w:pPr>
                              <w:pStyle w:val="NormalWeb"/>
                              <w:kinsoku w:val="0"/>
                              <w:overflowPunct w:val="0"/>
                              <w:spacing w:before="0" w:beforeAutospacing="0" w:after="0" w:afterAutospacing="0"/>
                              <w:jc w:val="center"/>
                              <w:textAlignment w:val="baseline"/>
                              <w:rPr>
                                <w:rFonts w:ascii="Nanum Myeongjo" w:eastAsia="Nanum Myeongjo" w:hAnsi="Nanum Myeongjo" w:cs="Nanum Myeongjo"/>
                                <w:bCs/>
                                <w:color w:val="000000" w:themeColor="text1"/>
                                <w:kern w:val="24"/>
                                <w:sz w:val="36"/>
                                <w:szCs w:val="36"/>
                                <w:lang w:val="es-ES"/>
                              </w:rPr>
                            </w:pPr>
                            <w:proofErr w:type="spellStart"/>
                            <w:r>
                              <w:rPr>
                                <w:rFonts w:ascii="Nanum Myeongjo" w:eastAsia="Nanum Myeongjo" w:hAnsi="Nanum Myeongjo" w:cs="Nanum Myeongjo"/>
                                <w:bCs/>
                                <w:color w:val="000000" w:themeColor="text1"/>
                                <w:kern w:val="24"/>
                                <w:sz w:val="36"/>
                                <w:szCs w:val="36"/>
                                <w:lang w:val="es-ES"/>
                              </w:rPr>
                              <w:t>Tamaya</w:t>
                            </w:r>
                            <w:proofErr w:type="spellEnd"/>
                            <w:r w:rsidR="00AF562C">
                              <w:rPr>
                                <w:rFonts w:ascii="Nanum Myeongjo" w:eastAsia="Nanum Myeongjo" w:hAnsi="Nanum Myeongjo" w:cs="Nanum Myeongjo"/>
                                <w:bCs/>
                                <w:color w:val="000000" w:themeColor="text1"/>
                                <w:kern w:val="24"/>
                                <w:sz w:val="36"/>
                                <w:szCs w:val="36"/>
                                <w:lang w:val="es-ES"/>
                              </w:rPr>
                              <w:t xml:space="preserve"> Estate</w:t>
                            </w:r>
                          </w:p>
                          <w:p w:rsidR="002A7A17" w:rsidRPr="00C34396" w:rsidRDefault="005E22D7" w:rsidP="003A1629">
                            <w:pPr>
                              <w:pStyle w:val="NormalWeb"/>
                              <w:kinsoku w:val="0"/>
                              <w:overflowPunct w:val="0"/>
                              <w:spacing w:before="0" w:beforeAutospacing="0" w:after="0" w:afterAutospacing="0"/>
                              <w:jc w:val="center"/>
                              <w:textAlignment w:val="baseline"/>
                              <w:rPr>
                                <w:lang w:val="es-ES"/>
                              </w:rPr>
                            </w:pPr>
                            <w:proofErr w:type="spellStart"/>
                            <w:r>
                              <w:rPr>
                                <w:lang w:val="es-ES"/>
                              </w:rPr>
                              <w:t>Sauvignon</w:t>
                            </w:r>
                            <w:proofErr w:type="spellEnd"/>
                            <w:r>
                              <w:rPr>
                                <w:lang w:val="es-ES"/>
                              </w:rPr>
                              <w:t xml:space="preserve"> </w:t>
                            </w:r>
                            <w:proofErr w:type="spellStart"/>
                            <w:r>
                              <w:rPr>
                                <w:lang w:val="es-ES"/>
                              </w:rPr>
                              <w:t>Blanc</w:t>
                            </w:r>
                            <w:proofErr w:type="spellEnd"/>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4D0E55C1" id="Rectangle 21" o:spid="_x0000_s1030" style="position:absolute;margin-left:205.75pt;margin-top:-28.75pt;width:290.8pt;height:4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" filled="f" fillcolor="#5b9bd5 [3204]" stroked="f" strokecolor="black [3213]">
                <v:shadow color="#e7e6e6 [3214]" opacity="49150f" offset=".74833mm,.74833mm"/>
                <v:textbox style="mso-fit-shape-to-text:t">
                  <w:txbxContent>
                    <w:p w:rsidR="007C4B98" w:rsidRPr="00C34396" w:rsidRDefault="005E22D7" w:rsidP="002A7A17">
                      <w:pPr>
                        <w:pStyle w:val="NormalWeb"/>
                        <w:kinsoku w:val="0"/>
                        <w:overflowPunct w:val="0"/>
                        <w:spacing w:before="0" w:beforeAutospacing="0" w:after="0" w:afterAutospacing="0"/>
                        <w:jc w:val="center"/>
                        <w:textAlignment w:val="baseline"/>
                        <w:rPr>
                          <w:rFonts w:ascii="Nanum Myeongjo" w:eastAsia="Nanum Myeongjo" w:hAnsi="Nanum Myeongjo" w:cs="Nanum Myeongjo"/>
                          <w:bCs/>
                          <w:color w:val="000000" w:themeColor="text1"/>
                          <w:kern w:val="24"/>
                          <w:sz w:val="36"/>
                          <w:szCs w:val="36"/>
                          <w:lang w:val="es-ES"/>
                        </w:rPr>
                      </w:pPr>
                      <w:proofErr w:type="spellStart"/>
                      <w:r>
                        <w:rPr>
                          <w:rFonts w:ascii="Nanum Myeongjo" w:eastAsia="Nanum Myeongjo" w:hAnsi="Nanum Myeongjo" w:cs="Nanum Myeongjo"/>
                          <w:bCs/>
                          <w:color w:val="000000" w:themeColor="text1"/>
                          <w:kern w:val="24"/>
                          <w:sz w:val="36"/>
                          <w:szCs w:val="36"/>
                          <w:lang w:val="es-ES"/>
                        </w:rPr>
                        <w:t>Tamaya</w:t>
                      </w:r>
                      <w:proofErr w:type="spellEnd"/>
                      <w:r w:rsidR="00AF562C">
                        <w:rPr>
                          <w:rFonts w:ascii="Nanum Myeongjo" w:eastAsia="Nanum Myeongjo" w:hAnsi="Nanum Myeongjo" w:cs="Nanum Myeongjo"/>
                          <w:bCs/>
                          <w:color w:val="000000" w:themeColor="text1"/>
                          <w:kern w:val="24"/>
                          <w:sz w:val="36"/>
                          <w:szCs w:val="36"/>
                          <w:lang w:val="es-ES"/>
                        </w:rPr>
                        <w:t xml:space="preserve"> Estate</w:t>
                      </w:r>
                    </w:p>
                    <w:p w:rsidR="002A7A17" w:rsidRPr="00C34396" w:rsidRDefault="005E22D7" w:rsidP="003A1629">
                      <w:pPr>
                        <w:pStyle w:val="NormalWeb"/>
                        <w:kinsoku w:val="0"/>
                        <w:overflowPunct w:val="0"/>
                        <w:spacing w:before="0" w:beforeAutospacing="0" w:after="0" w:afterAutospacing="0"/>
                        <w:jc w:val="center"/>
                        <w:textAlignment w:val="baseline"/>
                        <w:rPr>
                          <w:lang w:val="es-ES"/>
                        </w:rPr>
                      </w:pPr>
                      <w:proofErr w:type="spellStart"/>
                      <w:r>
                        <w:rPr>
                          <w:lang w:val="es-ES"/>
                        </w:rPr>
                        <w:t>Sauvignon</w:t>
                      </w:r>
                      <w:proofErr w:type="spellEnd"/>
                      <w:r>
                        <w:rPr>
                          <w:lang w:val="es-ES"/>
                        </w:rPr>
                        <w:t xml:space="preserve"> </w:t>
                      </w:r>
                      <w:proofErr w:type="spellStart"/>
                      <w:r>
                        <w:rPr>
                          <w:lang w:val="es-ES"/>
                        </w:rPr>
                        <w:t>Blanc</w:t>
                      </w:r>
                      <w:proofErr w:type="spellEnd"/>
                    </w:p>
                  </w:txbxContent>
                </v:textbox>
              </v:rect>
            </w:pict>
          </mc:Fallback>
        </mc:AlternateContent>
      </w:r>
      <w:r w:rsidR="002A7A17" w:rsidRPr="002A7A17">
        <w:rPr>
          <w:noProof/>
        </w:rPr>
        <mc:AlternateContent>
          <mc:Choice Requires="wpg">
            <w:drawing>
              <wp:anchor distT="0" distB="0" distL="114300" distR="114300" simplePos="0" relativeHeight="251659264" behindDoc="1" locked="0" layoutInCell="1" allowOverlap="1" wp14:anchorId="10A38BC1" wp14:editId="6D352122">
                <wp:simplePos x="0" y="0"/>
                <wp:positionH relativeFrom="column">
                  <wp:posOffset>-1064260</wp:posOffset>
                </wp:positionH>
                <wp:positionV relativeFrom="paragraph">
                  <wp:posOffset>1886694</wp:posOffset>
                </wp:positionV>
                <wp:extent cx="7882890" cy="6983730"/>
                <wp:effectExtent l="0" t="38100" r="22860" b="7620"/>
                <wp:wrapNone/>
                <wp:docPr id="22" name="Group 21"/>
                <wp:cNvGraphicFramePr/>
                <a:graphic xmlns:a="http://schemas.openxmlformats.org/drawingml/2006/main">
                  <a:graphicData uri="http://schemas.microsoft.com/office/word/2010/wordprocessingGroup">
                    <wpg:wgp>
                      <wpg:cNvGrpSpPr/>
                      <wpg:grpSpPr>
                        <a:xfrm>
                          <a:off x="0" y="0"/>
                          <a:ext cx="7882890" cy="6983730"/>
                          <a:chOff x="0" y="0"/>
                          <a:chExt cx="6858000" cy="6076286"/>
                        </a:xfrm>
                      </wpg:grpSpPr>
                      <wps:wsp>
                        <wps:cNvPr id="2" name="Cuadro de texto 60"/>
                        <wps:cNvSpPr txBox="1"/>
                        <wps:spPr>
                          <a:xfrm>
                            <a:off x="812119" y="5809164"/>
                            <a:ext cx="5434302" cy="267122"/>
                          </a:xfrm>
                          <a:prstGeom prst="rect">
                            <a:avLst/>
                          </a:prstGeom>
                          <a:noFill/>
                          <a:ln w="6350">
                            <a:noFill/>
                          </a:ln>
                        </wps:spPr>
                        <wps:txbx>
                          <w:txbxContent>
                            <w:p w:rsidR="002A7A17" w:rsidRDefault="002A7A17" w:rsidP="002A7A17">
                              <w:pPr>
                                <w:pStyle w:val="NormalWeb"/>
                                <w:spacing w:before="0" w:beforeAutospacing="0" w:after="0" w:afterAutospacing="0" w:line="256" w:lineRule="auto"/>
                                <w:jc w:val="center"/>
                              </w:pPr>
                              <w:r w:rsidRPr="002A7A17">
                                <w:rPr>
                                  <w:rFonts w:ascii="Calibri" w:eastAsia="Calibri" w:hAnsi="Calibri"/>
                                  <w:color w:val="000000" w:themeColor="text1"/>
                                  <w:kern w:val="24"/>
                                  <w:sz w:val="20"/>
                                  <w:szCs w:val="20"/>
                                  <w14:shadow w14:blurRad="50800" w14:dist="50800" w14:dir="5400000" w14:sx="0" w14:sy="0" w14:kx="0" w14:ky="0" w14:algn="ctr">
                                    <w14:schemeClr w14:val="bg1"/>
                                  </w14:shadow>
                                </w:rPr>
                                <w:t xml:space="preserve">T. 704 638-0004 | email: sales@ecovalleyimports.com | www.ecovalleyimports.com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 name="Group 20"/>
                        <wpg:cNvGrpSpPr/>
                        <wpg:grpSpPr>
                          <a:xfrm>
                            <a:off x="0" y="0"/>
                            <a:ext cx="6858000" cy="5714164"/>
                            <a:chOff x="0" y="0"/>
                            <a:chExt cx="6858000" cy="5714164"/>
                          </a:xfrm>
                        </wpg:grpSpPr>
                        <wps:wsp>
                          <wps:cNvPr id="4" name="Rectángulo 4"/>
                          <wps:cNvSpPr/>
                          <wps:spPr>
                            <a:xfrm>
                              <a:off x="0" y="4559932"/>
                              <a:ext cx="6858000" cy="944011"/>
                            </a:xfrm>
                            <a:prstGeom prst="rect">
                              <a:avLst/>
                            </a:prstGeom>
                            <a:solidFill>
                              <a:schemeClr val="accent5">
                                <a:lumMod val="75000"/>
                                <a:alpha val="81000"/>
                              </a:schemeClr>
                            </a:solidFill>
                            <a:ln>
                              <a:solidFill>
                                <a:schemeClr val="accent1">
                                  <a:shade val="50000"/>
                                  <a:alpha val="46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Conector recto 5"/>
                          <wps:cNvCnPr/>
                          <wps:spPr>
                            <a:xfrm flipH="1">
                              <a:off x="3203441" y="0"/>
                              <a:ext cx="3148" cy="5503943"/>
                            </a:xfrm>
                            <a:prstGeom prst="line">
                              <a:avLst/>
                            </a:prstGeom>
                            <a:ln w="22225">
                              <a:solidFill>
                                <a:srgbClr val="63A837"/>
                              </a:solidFill>
                              <a:headEnd type="ova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892702" y="4728157"/>
                              <a:ext cx="622398" cy="622398"/>
                            </a:xfrm>
                            <a:prstGeom prst="rect">
                              <a:avLst/>
                            </a:prstGeom>
                          </pic:spPr>
                        </pic:pic>
                        <pic:pic xmlns:pic="http://schemas.openxmlformats.org/drawingml/2006/picture">
                          <pic:nvPicPr>
                            <pic:cNvPr id="7" name="Picture 1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3435534" y="4278886"/>
                              <a:ext cx="1916518" cy="1435278"/>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0A38BC1" id="Group 21" o:spid="_x0000_s1031" style="position:absolute;margin-left:-83.8pt;margin-top:148.55pt;width:620.7pt;height:549.9pt;z-index:-251657216;mso-width-relative:margin;mso-height-relative:margin" coordsize="68580,60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">
                <v:shape id="_x0000_s1032" type="#_x0000_t202" style="position:absolute;left:8121;top:58091;width:54343;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2A7A17" w:rsidRDefault="002A7A17" w:rsidP="002A7A17">
                        <w:pPr>
                          <w:pStyle w:val="NormalWeb"/>
                          <w:spacing w:before="0" w:beforeAutospacing="0" w:after="0" w:afterAutospacing="0" w:line="256" w:lineRule="auto"/>
                          <w:jc w:val="center"/>
                        </w:pPr>
                        <w:r w:rsidRPr="002A7A17">
                          <w:rPr>
                            <w:rFonts w:ascii="Calibri" w:eastAsia="Calibri" w:hAnsi="Calibri"/>
                            <w:color w:val="000000" w:themeColor="text1"/>
                            <w:kern w:val="24"/>
                            <w:sz w:val="20"/>
                            <w:szCs w:val="20"/>
                            <w14:shadow w14:blurRad="50800" w14:dist="50800" w14:dir="5400000" w14:sx="0" w14:sy="0" w14:kx="0" w14:ky="0" w14:algn="ctr">
                              <w14:schemeClr w14:val="bg1"/>
                            </w14:shadow>
                          </w:rPr>
                          <w:t xml:space="preserve">T. 704 638-0004 | email: sales@ecovalleyimports.com | www.ecovalleyimports.com </w:t>
                        </w:r>
                      </w:p>
                    </w:txbxContent>
                  </v:textbox>
                </v:shape>
                <v:group id="Group 20" o:spid="_x0000_s1033" style="position:absolute;width:68580;height:57141" coordsize="68580,5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4" style="position:absolute;top:45599;width:68580;height:9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" fillcolor="#2f5496 [2408]" strokecolor="#1f4d78 [1604]" strokeweight="1pt">
                    <v:fill opacity="53199f"/>
                    <v:stroke opacity="30069f"/>
                  </v:rect>
                  <v:line id="Conector recto 5" o:spid="_x0000_s1035" style="position:absolute;flip:x;visibility:visible;mso-wrap-style:square" from="32034,0" to="32065,5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" strokecolor="#63a837" strokeweight="1.75pt">
                    <v:stroke startarrow="oval"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style="position:absolute;left:58927;top:47281;width:6224;height:6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">
                    <v:imagedata r:id="rId7" o:title=""/>
                    <v:path arrowok="t"/>
                  </v:shape>
                  <v:shape id="Picture 16" o:spid="_x0000_s1037" type="#_x0000_t75" style="position:absolute;left:34355;top:42788;width:19165;height:14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">
                    <v:imagedata r:id="rId8" o:title=""/>
                    <v:path arrowok="t"/>
                  </v:shape>
                </v:group>
              </v:group>
            </w:pict>
          </mc:Fallback>
        </mc:AlternateContent>
      </w:r>
    </w:p>
    <w:sectPr w:rsidR="00770F26" w:rsidSect="002A7A17">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Nanum Myeongj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17"/>
    <w:rsid w:val="00023CAD"/>
    <w:rsid w:val="000734C7"/>
    <w:rsid w:val="000B77F7"/>
    <w:rsid w:val="000C69C0"/>
    <w:rsid w:val="000F4865"/>
    <w:rsid w:val="000F5560"/>
    <w:rsid w:val="00157502"/>
    <w:rsid w:val="001D0723"/>
    <w:rsid w:val="001E2111"/>
    <w:rsid w:val="001F07A5"/>
    <w:rsid w:val="00204709"/>
    <w:rsid w:val="002A7A17"/>
    <w:rsid w:val="002F1618"/>
    <w:rsid w:val="002F53DA"/>
    <w:rsid w:val="003A1629"/>
    <w:rsid w:val="003A3D8D"/>
    <w:rsid w:val="003E4C92"/>
    <w:rsid w:val="004124E0"/>
    <w:rsid w:val="004C4379"/>
    <w:rsid w:val="004E0DDD"/>
    <w:rsid w:val="0058362B"/>
    <w:rsid w:val="005D4FE7"/>
    <w:rsid w:val="005E22D7"/>
    <w:rsid w:val="006025F5"/>
    <w:rsid w:val="00622394"/>
    <w:rsid w:val="0065503E"/>
    <w:rsid w:val="006708CB"/>
    <w:rsid w:val="006B6DCF"/>
    <w:rsid w:val="006D78A3"/>
    <w:rsid w:val="00715B30"/>
    <w:rsid w:val="0074698E"/>
    <w:rsid w:val="00752B14"/>
    <w:rsid w:val="00770F26"/>
    <w:rsid w:val="007C4B98"/>
    <w:rsid w:val="007D0BE3"/>
    <w:rsid w:val="00885767"/>
    <w:rsid w:val="008D35A0"/>
    <w:rsid w:val="0097244B"/>
    <w:rsid w:val="00AA0790"/>
    <w:rsid w:val="00AB7AA4"/>
    <w:rsid w:val="00AC029E"/>
    <w:rsid w:val="00AF1C67"/>
    <w:rsid w:val="00AF562C"/>
    <w:rsid w:val="00B05165"/>
    <w:rsid w:val="00B12A23"/>
    <w:rsid w:val="00C11DD1"/>
    <w:rsid w:val="00C151B1"/>
    <w:rsid w:val="00C27517"/>
    <w:rsid w:val="00C34396"/>
    <w:rsid w:val="00C419F6"/>
    <w:rsid w:val="00C710D5"/>
    <w:rsid w:val="00D111AF"/>
    <w:rsid w:val="00D13872"/>
    <w:rsid w:val="00D44171"/>
    <w:rsid w:val="00DD4853"/>
    <w:rsid w:val="00DE0E7C"/>
    <w:rsid w:val="00DE4163"/>
    <w:rsid w:val="00E13542"/>
    <w:rsid w:val="00E42BB0"/>
    <w:rsid w:val="00E7630C"/>
    <w:rsid w:val="00E82B6F"/>
    <w:rsid w:val="00E922A8"/>
    <w:rsid w:val="00EE4828"/>
    <w:rsid w:val="00F53F72"/>
    <w:rsid w:val="00FB607E"/>
    <w:rsid w:val="00FC2AEE"/>
    <w:rsid w:val="00FD03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B06D6"/>
  <w15:chartTrackingRefBased/>
  <w15:docId w15:val="{20190922-2708-439E-AA45-EADAB64A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A7A1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6</cp:revision>
  <dcterms:created xsi:type="dcterms:W3CDTF">2016-06-28T16:31:00Z</dcterms:created>
  <dcterms:modified xsi:type="dcterms:W3CDTF">2016-07-14T12:39:00Z</dcterms:modified>
</cp:coreProperties>
</file>